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BDDD4" w14:textId="77777777" w:rsidR="00B83C9A" w:rsidRDefault="00740812" w:rsidP="00B83C9A">
      <w:pPr>
        <w:jc w:val="center"/>
        <w:rPr>
          <w:rFonts w:asciiTheme="minorBidi" w:hAnsiTheme="minorBidi"/>
          <w:b/>
          <w:sz w:val="20"/>
          <w:szCs w:val="20"/>
          <w:lang w:val="id-ID"/>
        </w:rPr>
      </w:pPr>
      <w:r w:rsidRPr="00740812">
        <w:rPr>
          <w:rFonts w:asciiTheme="minorBidi" w:hAnsiTheme="minorBidi"/>
          <w:b/>
          <w:sz w:val="20"/>
          <w:szCs w:val="20"/>
          <w:lang w:val="id-ID"/>
        </w:rPr>
        <w:t xml:space="preserve">This Template is For </w:t>
      </w:r>
      <w:r w:rsidR="00B83C9A">
        <w:rPr>
          <w:rFonts w:asciiTheme="minorBidi" w:hAnsiTheme="minorBidi"/>
          <w:b/>
          <w:sz w:val="20"/>
          <w:szCs w:val="20"/>
          <w:lang w:val="id-ID"/>
        </w:rPr>
        <w:t xml:space="preserve">Adiwidya Jurnal </w:t>
      </w:r>
    </w:p>
    <w:p w14:paraId="5327B2ED" w14:textId="6B995CBD" w:rsidR="00740812" w:rsidRPr="00C715A6" w:rsidRDefault="00C715A6" w:rsidP="00740812">
      <w:pPr>
        <w:jc w:val="center"/>
        <w:rPr>
          <w:rFonts w:ascii="Arial" w:hAnsi="Arial" w:cs="Arial"/>
          <w:b/>
          <w:bCs/>
          <w:lang w:val="id-ID"/>
        </w:rPr>
      </w:pPr>
      <w:r w:rsidRPr="00C715A6">
        <w:rPr>
          <w:rFonts w:ascii="Arial" w:hAnsi="Arial" w:cs="Arial"/>
          <w:b/>
          <w:bCs/>
          <w:lang w:val="id-ID"/>
        </w:rPr>
        <w:t>GREEN MARKETING</w:t>
      </w:r>
      <w:r w:rsidRPr="00C715A6">
        <w:rPr>
          <w:rFonts w:ascii="Arial" w:hAnsi="Arial" w:cs="Arial"/>
          <w:b/>
          <w:bCs/>
          <w:lang w:val="id-ID"/>
        </w:rPr>
        <w:t xml:space="preserve"> “ROTI ANDIKA” SECARA DIGITAL</w:t>
      </w:r>
    </w:p>
    <w:p w14:paraId="7587ADA0" w14:textId="77777777" w:rsidR="00C715A6" w:rsidRPr="00740812" w:rsidRDefault="00C715A6" w:rsidP="00740812">
      <w:pPr>
        <w:jc w:val="center"/>
        <w:rPr>
          <w:rFonts w:asciiTheme="minorBidi" w:hAnsiTheme="minorBidi"/>
          <w:b/>
          <w:sz w:val="20"/>
          <w:szCs w:val="20"/>
          <w:vertAlign w:val="superscript"/>
        </w:rPr>
      </w:pPr>
    </w:p>
    <w:p w14:paraId="1559A451" w14:textId="72B5DA17" w:rsidR="00704217" w:rsidRDefault="00704217" w:rsidP="00740812">
      <w:pPr>
        <w:jc w:val="center"/>
        <w:rPr>
          <w:rFonts w:ascii="Arial" w:hAnsi="Arial" w:cs="Arial"/>
          <w:sz w:val="20"/>
          <w:lang w:val="id-ID"/>
        </w:rPr>
      </w:pPr>
      <w:r>
        <w:rPr>
          <w:rFonts w:ascii="Arial" w:hAnsi="Arial" w:cs="Arial"/>
          <w:sz w:val="20"/>
          <w:lang w:val="id-ID"/>
        </w:rPr>
        <w:t>sumaryanto</w:t>
      </w:r>
      <w:r w:rsidRPr="00704217">
        <w:rPr>
          <w:rFonts w:ascii="Arial" w:hAnsi="Arial" w:cs="Arial"/>
          <w:sz w:val="20"/>
          <w:vertAlign w:val="superscript"/>
          <w:lang w:val="it-IT"/>
        </w:rPr>
        <w:t>1</w:t>
      </w:r>
      <w:r>
        <w:rPr>
          <w:rFonts w:ascii="Arial" w:hAnsi="Arial" w:cs="Arial"/>
          <w:sz w:val="20"/>
          <w:lang w:val="it-IT"/>
        </w:rPr>
        <w:t xml:space="preserve">, </w:t>
      </w:r>
      <w:r>
        <w:rPr>
          <w:rFonts w:ascii="Arial" w:hAnsi="Arial" w:cs="Arial"/>
          <w:sz w:val="20"/>
          <w:lang w:val="id-ID"/>
        </w:rPr>
        <w:t>Erni Widajanti</w:t>
      </w:r>
      <w:r w:rsidRPr="00704217">
        <w:rPr>
          <w:rFonts w:ascii="Arial" w:hAnsi="Arial" w:cs="Arial"/>
          <w:sz w:val="20"/>
          <w:vertAlign w:val="superscript"/>
          <w:lang w:val="it-IT"/>
        </w:rPr>
        <w:t>2</w:t>
      </w:r>
      <w:r>
        <w:rPr>
          <w:rFonts w:ascii="Arial" w:hAnsi="Arial" w:cs="Arial"/>
          <w:sz w:val="20"/>
          <w:lang w:val="id-ID"/>
        </w:rPr>
        <w:t>, Asih Handayani</w:t>
      </w:r>
      <w:r w:rsidRPr="00704217">
        <w:rPr>
          <w:rFonts w:ascii="Arial" w:hAnsi="Arial" w:cs="Arial"/>
          <w:sz w:val="20"/>
          <w:vertAlign w:val="superscript"/>
          <w:lang w:val="id-ID"/>
        </w:rPr>
        <w:t>3</w:t>
      </w:r>
    </w:p>
    <w:p w14:paraId="130DD25E" w14:textId="4C7615EE" w:rsidR="00740812" w:rsidRPr="00704217" w:rsidRDefault="00704217" w:rsidP="00740812">
      <w:pPr>
        <w:jc w:val="center"/>
        <w:rPr>
          <w:rFonts w:asciiTheme="minorBidi" w:hAnsiTheme="minorBidi"/>
          <w:b/>
          <w:sz w:val="20"/>
          <w:szCs w:val="20"/>
          <w:lang w:val="id-ID"/>
        </w:rPr>
      </w:pPr>
      <w:r>
        <w:rPr>
          <w:rFonts w:asciiTheme="minorBidi" w:hAnsiTheme="minorBidi"/>
          <w:b/>
          <w:sz w:val="20"/>
          <w:szCs w:val="20"/>
          <w:lang w:val="id-ID"/>
        </w:rPr>
        <w:t>Universitas Slamet Riyadi Surakarta</w:t>
      </w:r>
    </w:p>
    <w:p w14:paraId="144C19FF" w14:textId="33A4182D" w:rsidR="00740812" w:rsidRPr="00704217" w:rsidRDefault="00704217" w:rsidP="00740812">
      <w:pPr>
        <w:jc w:val="center"/>
        <w:rPr>
          <w:rFonts w:asciiTheme="minorBidi" w:hAnsiTheme="minorBidi"/>
          <w:b/>
          <w:sz w:val="20"/>
          <w:szCs w:val="20"/>
          <w:lang w:val="id-ID"/>
        </w:rPr>
      </w:pPr>
      <w:r>
        <w:rPr>
          <w:lang w:val="id-ID"/>
        </w:rPr>
        <w:t>sumaryanto@unisri.ac.id</w:t>
      </w:r>
    </w:p>
    <w:p w14:paraId="468E07CE" w14:textId="77777777" w:rsidR="00A17392" w:rsidRPr="00740812" w:rsidRDefault="00A17392" w:rsidP="00A17392">
      <w:pPr>
        <w:jc w:val="center"/>
        <w:rPr>
          <w:rFonts w:asciiTheme="minorBidi" w:hAnsiTheme="minorBidi"/>
          <w:bCs/>
          <w:sz w:val="20"/>
          <w:szCs w:val="20"/>
          <w:lang w:val="id-ID"/>
        </w:rPr>
      </w:pPr>
    </w:p>
    <w:tbl>
      <w:tblPr>
        <w:tblW w:w="9072" w:type="dxa"/>
        <w:tblInd w:w="108" w:type="dxa"/>
        <w:tblLayout w:type="fixed"/>
        <w:tblLook w:val="04A0" w:firstRow="1" w:lastRow="0" w:firstColumn="1" w:lastColumn="0" w:noHBand="0" w:noVBand="1"/>
      </w:tblPr>
      <w:tblGrid>
        <w:gridCol w:w="2682"/>
        <w:gridCol w:w="295"/>
        <w:gridCol w:w="6095"/>
      </w:tblGrid>
      <w:tr w:rsidR="00AD6A78" w:rsidRPr="00740812" w14:paraId="06E7D72E" w14:textId="77777777" w:rsidTr="00B20305">
        <w:tc>
          <w:tcPr>
            <w:tcW w:w="2682" w:type="dxa"/>
            <w:tcBorders>
              <w:top w:val="single" w:sz="4" w:space="0" w:color="auto"/>
              <w:bottom w:val="single" w:sz="4" w:space="0" w:color="auto"/>
            </w:tcBorders>
          </w:tcPr>
          <w:p w14:paraId="51CE3E34" w14:textId="77777777" w:rsidR="00AD6A78" w:rsidRPr="00740812" w:rsidRDefault="00AD6A78" w:rsidP="00740812">
            <w:pPr>
              <w:rPr>
                <w:rFonts w:asciiTheme="minorBidi" w:hAnsiTheme="minorBidi"/>
                <w:b/>
                <w:bCs/>
                <w:i/>
                <w:iCs/>
                <w:color w:val="000000"/>
                <w:sz w:val="20"/>
                <w:szCs w:val="20"/>
                <w:lang w:val="id-ID"/>
              </w:rPr>
            </w:pPr>
            <w:r w:rsidRPr="00740812">
              <w:rPr>
                <w:rFonts w:asciiTheme="minorBidi" w:hAnsiTheme="minorBidi"/>
                <w:b/>
                <w:bCs/>
                <w:i/>
                <w:iCs/>
                <w:color w:val="000000"/>
                <w:sz w:val="20"/>
                <w:szCs w:val="20"/>
                <w:lang w:val="id-ID"/>
              </w:rPr>
              <w:t>Info Artikel</w:t>
            </w:r>
          </w:p>
        </w:tc>
        <w:tc>
          <w:tcPr>
            <w:tcW w:w="295" w:type="dxa"/>
          </w:tcPr>
          <w:p w14:paraId="70353EF5" w14:textId="77777777" w:rsidR="00AD6A78" w:rsidRPr="00740812" w:rsidRDefault="00AD6A78" w:rsidP="00740812">
            <w:pPr>
              <w:rPr>
                <w:rFonts w:asciiTheme="minorBidi" w:hAnsiTheme="minorBidi"/>
                <w:b/>
                <w:bCs/>
                <w:i/>
                <w:iCs/>
                <w:color w:val="000000"/>
                <w:sz w:val="20"/>
                <w:szCs w:val="20"/>
                <w:lang w:val="id-ID"/>
              </w:rPr>
            </w:pPr>
          </w:p>
        </w:tc>
        <w:tc>
          <w:tcPr>
            <w:tcW w:w="6095" w:type="dxa"/>
            <w:tcBorders>
              <w:top w:val="single" w:sz="4" w:space="0" w:color="auto"/>
              <w:bottom w:val="single" w:sz="4" w:space="0" w:color="auto"/>
            </w:tcBorders>
          </w:tcPr>
          <w:p w14:paraId="45BD36B0" w14:textId="77777777" w:rsidR="00AD6A78" w:rsidRPr="00740812" w:rsidRDefault="00AD6A78" w:rsidP="00740812">
            <w:pPr>
              <w:rPr>
                <w:rFonts w:asciiTheme="minorBidi" w:hAnsiTheme="minorBidi"/>
                <w:b/>
                <w:bCs/>
                <w:i/>
                <w:iCs/>
                <w:color w:val="000000"/>
                <w:sz w:val="20"/>
                <w:szCs w:val="20"/>
                <w:lang w:val="id-ID"/>
              </w:rPr>
            </w:pPr>
            <w:r w:rsidRPr="00740812">
              <w:rPr>
                <w:rFonts w:asciiTheme="minorBidi" w:hAnsiTheme="minorBidi"/>
                <w:b/>
                <w:bCs/>
                <w:i/>
                <w:iCs/>
                <w:color w:val="000000"/>
                <w:sz w:val="20"/>
                <w:szCs w:val="20"/>
                <w:lang w:val="id-ID"/>
              </w:rPr>
              <w:t>Abstract</w:t>
            </w:r>
          </w:p>
        </w:tc>
      </w:tr>
      <w:tr w:rsidR="00AD6A78" w:rsidRPr="00740812" w14:paraId="36485D44" w14:textId="77777777" w:rsidTr="00B20305">
        <w:trPr>
          <w:trHeight w:val="2551"/>
        </w:trPr>
        <w:tc>
          <w:tcPr>
            <w:tcW w:w="2682" w:type="dxa"/>
            <w:tcBorders>
              <w:top w:val="single" w:sz="4" w:space="0" w:color="auto"/>
            </w:tcBorders>
            <w:shd w:val="clear" w:color="auto" w:fill="D9D9D9"/>
          </w:tcPr>
          <w:p w14:paraId="0736C001" w14:textId="5346B806" w:rsidR="00AD6A78" w:rsidRPr="00740812" w:rsidRDefault="00AD6A78" w:rsidP="00740812">
            <w:pPr>
              <w:tabs>
                <w:tab w:val="left" w:pos="330"/>
              </w:tabs>
              <w:rPr>
                <w:rFonts w:asciiTheme="minorBidi" w:hAnsiTheme="minorBidi"/>
                <w:bCs/>
                <w:i/>
                <w:iCs/>
                <w:color w:val="000000"/>
                <w:sz w:val="20"/>
                <w:szCs w:val="20"/>
                <w:lang w:val="id-ID"/>
              </w:rPr>
            </w:pPr>
            <w:r w:rsidRPr="00740812">
              <w:rPr>
                <w:rFonts w:asciiTheme="minorBidi" w:hAnsiTheme="minorBidi"/>
                <w:bCs/>
                <w:i/>
                <w:iCs/>
                <w:color w:val="000000"/>
                <w:sz w:val="20"/>
                <w:szCs w:val="20"/>
                <w:lang w:val="id-ID"/>
              </w:rPr>
              <w:t>Masuk:</w:t>
            </w:r>
            <w:r w:rsidR="00184715" w:rsidRPr="00740812">
              <w:rPr>
                <w:rFonts w:asciiTheme="minorBidi" w:hAnsiTheme="minorBidi"/>
                <w:bCs/>
                <w:i/>
                <w:iCs/>
                <w:color w:val="000000"/>
                <w:sz w:val="20"/>
                <w:szCs w:val="20"/>
                <w:lang w:val="id-ID"/>
              </w:rPr>
              <w:t xml:space="preserve"> </w:t>
            </w:r>
            <w:r w:rsidR="001335B5">
              <w:rPr>
                <w:rFonts w:asciiTheme="minorBidi" w:hAnsiTheme="minorBidi"/>
                <w:bCs/>
                <w:i/>
                <w:iCs/>
                <w:color w:val="000000"/>
                <w:sz w:val="20"/>
                <w:szCs w:val="20"/>
                <w:lang w:val="id-ID"/>
              </w:rPr>
              <w:t>2 Desember 2020</w:t>
            </w:r>
          </w:p>
          <w:p w14:paraId="5A7093FE" w14:textId="77777777" w:rsidR="00AD6A78" w:rsidRPr="00740812" w:rsidRDefault="00AD6A78" w:rsidP="00740812">
            <w:pPr>
              <w:tabs>
                <w:tab w:val="left" w:pos="330"/>
              </w:tabs>
              <w:rPr>
                <w:rFonts w:asciiTheme="minorBidi" w:hAnsiTheme="minorBidi"/>
                <w:bCs/>
                <w:i/>
                <w:iCs/>
                <w:color w:val="000000"/>
                <w:sz w:val="20"/>
                <w:szCs w:val="20"/>
                <w:lang w:val="id-ID"/>
              </w:rPr>
            </w:pPr>
            <w:r w:rsidRPr="00740812">
              <w:rPr>
                <w:rFonts w:asciiTheme="minorBidi" w:hAnsiTheme="minorBidi"/>
                <w:bCs/>
                <w:i/>
                <w:iCs/>
                <w:color w:val="000000"/>
                <w:sz w:val="20"/>
                <w:szCs w:val="20"/>
                <w:lang w:val="id-ID"/>
              </w:rPr>
              <w:t>Revisi:</w:t>
            </w:r>
            <w:r w:rsidR="00184715" w:rsidRPr="00740812">
              <w:rPr>
                <w:rFonts w:asciiTheme="minorBidi" w:hAnsiTheme="minorBidi"/>
                <w:bCs/>
                <w:i/>
                <w:iCs/>
                <w:color w:val="000000"/>
                <w:sz w:val="20"/>
                <w:szCs w:val="20"/>
                <w:lang w:val="id-ID"/>
              </w:rPr>
              <w:t xml:space="preserve"> </w:t>
            </w:r>
          </w:p>
          <w:p w14:paraId="2BEA68DE" w14:textId="77777777" w:rsidR="00AD6A78" w:rsidRPr="00740812" w:rsidRDefault="00AD6A78" w:rsidP="00740812">
            <w:pPr>
              <w:tabs>
                <w:tab w:val="left" w:pos="330"/>
              </w:tabs>
              <w:rPr>
                <w:rFonts w:asciiTheme="minorBidi" w:hAnsiTheme="minorBidi"/>
                <w:bCs/>
                <w:i/>
                <w:iCs/>
                <w:color w:val="000000"/>
                <w:sz w:val="20"/>
                <w:szCs w:val="20"/>
                <w:lang w:val="id-ID"/>
              </w:rPr>
            </w:pPr>
            <w:r w:rsidRPr="00740812">
              <w:rPr>
                <w:rFonts w:asciiTheme="minorBidi" w:hAnsiTheme="minorBidi"/>
                <w:bCs/>
                <w:i/>
                <w:iCs/>
                <w:color w:val="000000"/>
                <w:sz w:val="20"/>
                <w:szCs w:val="20"/>
                <w:lang w:val="id-ID"/>
              </w:rPr>
              <w:t>Diterim</w:t>
            </w:r>
            <w:r w:rsidRPr="00740812">
              <w:rPr>
                <w:rFonts w:asciiTheme="minorBidi" w:hAnsiTheme="minorBidi"/>
                <w:bCs/>
                <w:i/>
                <w:iCs/>
                <w:color w:val="000000"/>
                <w:sz w:val="20"/>
                <w:szCs w:val="20"/>
              </w:rPr>
              <w:t>a</w:t>
            </w:r>
            <w:r w:rsidRPr="00740812">
              <w:rPr>
                <w:rFonts w:asciiTheme="minorBidi" w:hAnsiTheme="minorBidi"/>
                <w:bCs/>
                <w:i/>
                <w:iCs/>
                <w:color w:val="000000"/>
                <w:sz w:val="20"/>
                <w:szCs w:val="20"/>
                <w:lang w:val="id-ID"/>
              </w:rPr>
              <w:t>:</w:t>
            </w:r>
            <w:r w:rsidR="00184715" w:rsidRPr="00740812">
              <w:rPr>
                <w:rFonts w:asciiTheme="minorBidi" w:hAnsiTheme="minorBidi"/>
                <w:bCs/>
                <w:i/>
                <w:iCs/>
                <w:color w:val="000000"/>
                <w:sz w:val="20"/>
                <w:szCs w:val="20"/>
                <w:lang w:val="id-ID"/>
              </w:rPr>
              <w:t xml:space="preserve"> </w:t>
            </w:r>
          </w:p>
          <w:p w14:paraId="5AC5CE36" w14:textId="77777777" w:rsidR="00AD6A78" w:rsidRPr="00740812" w:rsidRDefault="00AD6A78" w:rsidP="00740812">
            <w:pPr>
              <w:tabs>
                <w:tab w:val="left" w:pos="330"/>
              </w:tabs>
              <w:rPr>
                <w:rFonts w:asciiTheme="minorBidi" w:hAnsiTheme="minorBidi"/>
                <w:bCs/>
                <w:i/>
                <w:iCs/>
                <w:color w:val="000000"/>
                <w:sz w:val="20"/>
                <w:szCs w:val="20"/>
                <w:lang w:val="id-ID"/>
              </w:rPr>
            </w:pPr>
            <w:r w:rsidRPr="00740812">
              <w:rPr>
                <w:rFonts w:asciiTheme="minorBidi" w:hAnsiTheme="minorBidi"/>
                <w:bCs/>
                <w:i/>
                <w:iCs/>
                <w:color w:val="000000"/>
                <w:sz w:val="20"/>
                <w:szCs w:val="20"/>
                <w:lang w:val="id-ID"/>
              </w:rPr>
              <w:t>Terbit:</w:t>
            </w:r>
            <w:r w:rsidR="00184715" w:rsidRPr="00740812">
              <w:rPr>
                <w:rFonts w:asciiTheme="minorBidi" w:hAnsiTheme="minorBidi"/>
                <w:bCs/>
                <w:i/>
                <w:iCs/>
                <w:color w:val="000000"/>
                <w:sz w:val="20"/>
                <w:szCs w:val="20"/>
                <w:lang w:val="id-ID"/>
              </w:rPr>
              <w:t xml:space="preserve"> </w:t>
            </w:r>
          </w:p>
          <w:p w14:paraId="7184C4FB" w14:textId="77777777" w:rsidR="00AD6A78" w:rsidRPr="00740812" w:rsidRDefault="00AD6A78" w:rsidP="00740812">
            <w:pPr>
              <w:tabs>
                <w:tab w:val="left" w:pos="330"/>
              </w:tabs>
              <w:rPr>
                <w:rFonts w:asciiTheme="minorBidi" w:hAnsiTheme="minorBidi"/>
                <w:b/>
                <w:bCs/>
                <w:i/>
                <w:iCs/>
                <w:color w:val="000000"/>
                <w:sz w:val="20"/>
                <w:szCs w:val="20"/>
                <w:lang w:val="id-ID"/>
              </w:rPr>
            </w:pPr>
          </w:p>
          <w:p w14:paraId="0D85C972" w14:textId="77777777" w:rsidR="00AD6A78" w:rsidRPr="00740812" w:rsidRDefault="00AD6A78" w:rsidP="00740812">
            <w:pPr>
              <w:tabs>
                <w:tab w:val="left" w:pos="330"/>
              </w:tabs>
              <w:rPr>
                <w:rFonts w:asciiTheme="minorBidi" w:hAnsiTheme="minorBidi"/>
                <w:b/>
                <w:bCs/>
                <w:i/>
                <w:iCs/>
                <w:color w:val="000000"/>
                <w:sz w:val="20"/>
                <w:szCs w:val="20"/>
                <w:lang w:val="id-ID"/>
              </w:rPr>
            </w:pPr>
            <w:r w:rsidRPr="00740812">
              <w:rPr>
                <w:rFonts w:asciiTheme="minorBidi" w:hAnsiTheme="minorBidi"/>
                <w:b/>
                <w:bCs/>
                <w:i/>
                <w:iCs/>
                <w:color w:val="000000"/>
                <w:sz w:val="20"/>
                <w:szCs w:val="20"/>
                <w:lang w:val="id-ID"/>
              </w:rPr>
              <w:t>Keywords:</w:t>
            </w:r>
          </w:p>
          <w:p w14:paraId="608DE26B" w14:textId="12CBD6DB" w:rsidR="00740812" w:rsidRPr="00740812" w:rsidRDefault="00C715A6" w:rsidP="00740812">
            <w:pPr>
              <w:tabs>
                <w:tab w:val="left" w:pos="330"/>
              </w:tabs>
              <w:rPr>
                <w:rFonts w:asciiTheme="minorBidi" w:hAnsiTheme="minorBidi"/>
                <w:b/>
                <w:bCs/>
                <w:i/>
                <w:iCs/>
                <w:color w:val="000000"/>
                <w:sz w:val="20"/>
                <w:szCs w:val="20"/>
                <w:lang w:val="id-ID"/>
              </w:rPr>
            </w:pPr>
            <w:r w:rsidRPr="009B785A">
              <w:rPr>
                <w:rFonts w:ascii="Times New Roman" w:hAnsi="Times New Roman"/>
                <w:i/>
                <w:color w:val="222222"/>
                <w:sz w:val="24"/>
                <w:szCs w:val="24"/>
                <w:lang w:val="en" w:eastAsia="id-ID"/>
              </w:rPr>
              <w:t xml:space="preserve">garbage, imooji application, UMKM, </w:t>
            </w:r>
            <w:r>
              <w:rPr>
                <w:rFonts w:ascii="Times New Roman" w:hAnsi="Times New Roman"/>
                <w:i/>
                <w:color w:val="222222"/>
                <w:sz w:val="24"/>
                <w:szCs w:val="24"/>
                <w:lang w:val="id-ID" w:eastAsia="id-ID"/>
              </w:rPr>
              <w:t>s</w:t>
            </w:r>
            <w:r w:rsidRPr="009B785A">
              <w:rPr>
                <w:rFonts w:ascii="Times New Roman" w:hAnsi="Times New Roman"/>
                <w:i/>
                <w:color w:val="222222"/>
                <w:sz w:val="24"/>
                <w:szCs w:val="24"/>
                <w:lang w:val="en" w:eastAsia="id-ID"/>
              </w:rPr>
              <w:t>martphone</w:t>
            </w:r>
            <w:r w:rsidR="00740812" w:rsidRPr="00740812">
              <w:rPr>
                <w:rFonts w:asciiTheme="minorBidi" w:hAnsiTheme="minorBidi"/>
                <w:i/>
                <w:sz w:val="20"/>
                <w:szCs w:val="20"/>
                <w:lang w:val="id-ID"/>
              </w:rPr>
              <w:t>.</w:t>
            </w:r>
          </w:p>
          <w:p w14:paraId="3E341211" w14:textId="77777777" w:rsidR="00AD6A78" w:rsidRPr="00740812" w:rsidRDefault="00AD6A78" w:rsidP="00740812">
            <w:pPr>
              <w:tabs>
                <w:tab w:val="left" w:pos="330"/>
              </w:tabs>
              <w:jc w:val="both"/>
              <w:rPr>
                <w:rFonts w:asciiTheme="minorBidi" w:hAnsiTheme="minorBidi"/>
                <w:bCs/>
                <w:i/>
                <w:iCs/>
                <w:color w:val="000000"/>
                <w:sz w:val="20"/>
                <w:szCs w:val="20"/>
              </w:rPr>
            </w:pPr>
          </w:p>
        </w:tc>
        <w:tc>
          <w:tcPr>
            <w:tcW w:w="295" w:type="dxa"/>
          </w:tcPr>
          <w:p w14:paraId="6EA5DEEE" w14:textId="77777777" w:rsidR="00AD6A78" w:rsidRPr="00740812" w:rsidRDefault="00AD6A78" w:rsidP="00740812">
            <w:pPr>
              <w:jc w:val="both"/>
              <w:rPr>
                <w:rFonts w:asciiTheme="minorBidi" w:hAnsiTheme="minorBidi"/>
                <w:i/>
                <w:sz w:val="20"/>
                <w:szCs w:val="20"/>
                <w:lang w:val="id-ID"/>
              </w:rPr>
            </w:pPr>
          </w:p>
        </w:tc>
        <w:tc>
          <w:tcPr>
            <w:tcW w:w="6095" w:type="dxa"/>
            <w:tcBorders>
              <w:top w:val="single" w:sz="4" w:space="0" w:color="auto"/>
              <w:bottom w:val="single" w:sz="4" w:space="0" w:color="auto"/>
            </w:tcBorders>
          </w:tcPr>
          <w:p w14:paraId="5160E408" w14:textId="77777777" w:rsidR="009B785A" w:rsidRPr="009B785A" w:rsidRDefault="009B785A" w:rsidP="001335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color w:val="222222"/>
                <w:sz w:val="24"/>
                <w:szCs w:val="24"/>
                <w:lang w:val="en" w:eastAsia="id-ID"/>
              </w:rPr>
            </w:pPr>
            <w:r w:rsidRPr="009B785A">
              <w:rPr>
                <w:rFonts w:ascii="Times New Roman" w:hAnsi="Times New Roman"/>
                <w:i/>
                <w:color w:val="222222"/>
                <w:sz w:val="24"/>
                <w:szCs w:val="24"/>
                <w:lang w:val="en" w:eastAsia="id-ID"/>
              </w:rPr>
              <w:t>UMKM face fierce competition, the era of digitalization requires business actors to move as quickly as change. Data, Smartphone technology, and applications are one package. One application that can be used is imooji. For UMKM the imooji application helps achieve business goals. Social Marketing is used to attract empathy, namely by managing waste. Roti Andika is a UMKM in the Tohudan area, producing bread made from raw materials, equipment, and conventional operational methods. The advantage is the low price. Roti employees Andika are young people who are familiar with smartphones, but smartphone usage is not optimal.</w:t>
            </w:r>
          </w:p>
          <w:p w14:paraId="0D18F188" w14:textId="77777777" w:rsidR="009B785A" w:rsidRPr="009B785A" w:rsidRDefault="009B785A" w:rsidP="001335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color w:val="222222"/>
                <w:sz w:val="24"/>
                <w:szCs w:val="24"/>
                <w:lang w:val="en" w:eastAsia="id-ID"/>
              </w:rPr>
            </w:pPr>
            <w:r w:rsidRPr="009B785A">
              <w:rPr>
                <w:rFonts w:ascii="Times New Roman" w:hAnsi="Times New Roman"/>
                <w:i/>
                <w:color w:val="222222"/>
                <w:sz w:val="24"/>
                <w:szCs w:val="24"/>
                <w:lang w:val="en" w:eastAsia="id-ID"/>
              </w:rPr>
              <w:t>The function of the imooji application is to market products, this time the content contains environmental concerns, namely how to properly manage waste. The training target is to increase sales through content managing waste and improving quality of life as well as information to be conveyed to anyone, anywhere and anytime with interesting content.</w:t>
            </w:r>
          </w:p>
          <w:p w14:paraId="5CBCD4DF" w14:textId="77777777" w:rsidR="009B785A" w:rsidRDefault="009B785A" w:rsidP="001335B5">
            <w:pPr>
              <w:rPr>
                <w:rFonts w:ascii="Times New Roman" w:hAnsi="Times New Roman"/>
                <w:i/>
                <w:color w:val="222222"/>
                <w:sz w:val="24"/>
                <w:szCs w:val="24"/>
                <w:lang w:val="en" w:eastAsia="id-ID"/>
              </w:rPr>
            </w:pPr>
          </w:p>
          <w:p w14:paraId="2896A518" w14:textId="77777777" w:rsidR="00184715" w:rsidRPr="00740812" w:rsidRDefault="00184715" w:rsidP="001335B5">
            <w:pPr>
              <w:jc w:val="both"/>
              <w:rPr>
                <w:rFonts w:asciiTheme="minorBidi" w:hAnsiTheme="minorBidi"/>
                <w:i/>
                <w:sz w:val="20"/>
                <w:szCs w:val="20"/>
              </w:rPr>
            </w:pPr>
          </w:p>
        </w:tc>
      </w:tr>
      <w:tr w:rsidR="00AD6A78" w:rsidRPr="00740812" w14:paraId="06157474" w14:textId="77777777" w:rsidTr="00B20305">
        <w:tc>
          <w:tcPr>
            <w:tcW w:w="2682" w:type="dxa"/>
            <w:shd w:val="clear" w:color="auto" w:fill="D9D9D9"/>
          </w:tcPr>
          <w:p w14:paraId="112EC17D" w14:textId="77777777" w:rsidR="00AD6A78" w:rsidRPr="00740812" w:rsidRDefault="00AD6A78" w:rsidP="00740812">
            <w:pPr>
              <w:rPr>
                <w:rFonts w:asciiTheme="minorBidi" w:hAnsiTheme="minorBidi"/>
                <w:b/>
                <w:bCs/>
                <w:i/>
                <w:iCs/>
                <w:color w:val="000000"/>
                <w:sz w:val="20"/>
                <w:szCs w:val="20"/>
                <w:lang w:val="id-ID"/>
              </w:rPr>
            </w:pPr>
          </w:p>
        </w:tc>
        <w:tc>
          <w:tcPr>
            <w:tcW w:w="295" w:type="dxa"/>
          </w:tcPr>
          <w:p w14:paraId="49C18C56" w14:textId="77777777" w:rsidR="00AD6A78" w:rsidRPr="00740812" w:rsidRDefault="00AD6A78" w:rsidP="00740812">
            <w:pPr>
              <w:rPr>
                <w:rFonts w:asciiTheme="minorBidi" w:hAnsiTheme="minorBidi"/>
                <w:b/>
                <w:bCs/>
                <w:i/>
                <w:iCs/>
                <w:color w:val="000000"/>
                <w:sz w:val="20"/>
                <w:szCs w:val="20"/>
                <w:lang w:val="id-ID"/>
              </w:rPr>
            </w:pPr>
          </w:p>
        </w:tc>
        <w:tc>
          <w:tcPr>
            <w:tcW w:w="6095" w:type="dxa"/>
            <w:tcBorders>
              <w:top w:val="single" w:sz="4" w:space="0" w:color="auto"/>
              <w:bottom w:val="single" w:sz="4" w:space="0" w:color="auto"/>
            </w:tcBorders>
          </w:tcPr>
          <w:p w14:paraId="2131945D" w14:textId="77777777" w:rsidR="00AD6A78" w:rsidRPr="00740812" w:rsidRDefault="00AD6A78" w:rsidP="00740812">
            <w:pPr>
              <w:rPr>
                <w:rFonts w:asciiTheme="minorBidi" w:hAnsiTheme="minorBidi"/>
                <w:b/>
                <w:bCs/>
                <w:i/>
                <w:iCs/>
                <w:color w:val="000000"/>
                <w:sz w:val="20"/>
                <w:szCs w:val="20"/>
                <w:lang w:val="id-ID"/>
              </w:rPr>
            </w:pPr>
            <w:r w:rsidRPr="00740812">
              <w:rPr>
                <w:rFonts w:asciiTheme="minorBidi" w:hAnsiTheme="minorBidi"/>
                <w:b/>
                <w:bCs/>
                <w:i/>
                <w:iCs/>
                <w:color w:val="000000"/>
                <w:sz w:val="20"/>
                <w:szCs w:val="20"/>
                <w:lang w:val="id-ID"/>
              </w:rPr>
              <w:t>Abstrak</w:t>
            </w:r>
          </w:p>
        </w:tc>
      </w:tr>
      <w:tr w:rsidR="00AD6A78" w:rsidRPr="00740812" w14:paraId="6F7846C9" w14:textId="77777777" w:rsidTr="00B20305">
        <w:tc>
          <w:tcPr>
            <w:tcW w:w="2682" w:type="dxa"/>
            <w:shd w:val="clear" w:color="auto" w:fill="D9D9D9"/>
          </w:tcPr>
          <w:p w14:paraId="00213041" w14:textId="77777777" w:rsidR="00AD6A78" w:rsidRPr="00740812" w:rsidRDefault="00AD6A78" w:rsidP="00740812">
            <w:pPr>
              <w:rPr>
                <w:rFonts w:asciiTheme="minorBidi" w:hAnsiTheme="minorBidi"/>
                <w:b/>
                <w:i/>
                <w:sz w:val="20"/>
                <w:szCs w:val="20"/>
                <w:lang w:val="id-ID"/>
              </w:rPr>
            </w:pPr>
            <w:r w:rsidRPr="00740812">
              <w:rPr>
                <w:rFonts w:asciiTheme="minorBidi" w:hAnsiTheme="minorBidi"/>
                <w:b/>
                <w:i/>
                <w:iCs/>
                <w:sz w:val="20"/>
                <w:szCs w:val="20"/>
                <w:lang w:val="id-ID"/>
              </w:rPr>
              <w:t>Kata kunci</w:t>
            </w:r>
            <w:r w:rsidRPr="00740812">
              <w:rPr>
                <w:rFonts w:asciiTheme="minorBidi" w:hAnsiTheme="minorBidi"/>
                <w:b/>
                <w:i/>
                <w:sz w:val="20"/>
                <w:szCs w:val="20"/>
                <w:lang w:val="id-ID"/>
              </w:rPr>
              <w:t>:</w:t>
            </w:r>
          </w:p>
          <w:p w14:paraId="1444E43D" w14:textId="2824CDAD" w:rsidR="00B20305" w:rsidRPr="00740812" w:rsidRDefault="00C715A6" w:rsidP="00740812">
            <w:pPr>
              <w:jc w:val="both"/>
              <w:rPr>
                <w:rFonts w:asciiTheme="minorBidi" w:hAnsiTheme="minorBidi"/>
                <w:i/>
                <w:sz w:val="20"/>
                <w:szCs w:val="20"/>
                <w:lang w:val="id-ID"/>
              </w:rPr>
            </w:pPr>
            <w:r w:rsidRPr="009B785A">
              <w:rPr>
                <w:rFonts w:ascii="Times New Roman" w:hAnsi="Times New Roman"/>
                <w:i/>
                <w:iCs/>
                <w:color w:val="000000"/>
                <w:sz w:val="24"/>
                <w:szCs w:val="24"/>
                <w:lang w:val="id-ID" w:eastAsia="id-ID"/>
              </w:rPr>
              <w:t>sampah, aplikasi imooji, UMKM, smartphone</w:t>
            </w:r>
          </w:p>
          <w:p w14:paraId="31F4BB99" w14:textId="77777777" w:rsidR="00AD6A78" w:rsidRPr="00740812" w:rsidRDefault="00AD6A78" w:rsidP="00740812">
            <w:pPr>
              <w:rPr>
                <w:rFonts w:asciiTheme="minorBidi" w:hAnsiTheme="minorBidi"/>
                <w:bCs/>
                <w:i/>
                <w:iCs/>
                <w:color w:val="000000"/>
                <w:sz w:val="20"/>
                <w:szCs w:val="20"/>
                <w:lang w:val="id-ID"/>
              </w:rPr>
            </w:pPr>
          </w:p>
          <w:p w14:paraId="14CDB0B6" w14:textId="77777777" w:rsidR="006F2CD9" w:rsidRPr="00740812" w:rsidRDefault="006F2CD9" w:rsidP="00740812">
            <w:pPr>
              <w:rPr>
                <w:rFonts w:asciiTheme="minorBidi" w:hAnsiTheme="minorBidi"/>
                <w:b/>
                <w:bCs/>
                <w:color w:val="000000"/>
                <w:sz w:val="20"/>
                <w:szCs w:val="20"/>
                <w:lang w:val="id-ID"/>
              </w:rPr>
            </w:pPr>
            <w:r w:rsidRPr="00740812">
              <w:rPr>
                <w:rFonts w:asciiTheme="minorBidi" w:hAnsiTheme="minorBidi"/>
                <w:b/>
                <w:bCs/>
                <w:color w:val="000000"/>
                <w:sz w:val="20"/>
                <w:szCs w:val="20"/>
                <w:lang w:val="id-ID"/>
              </w:rPr>
              <w:t xml:space="preserve">P-ISSN: </w:t>
            </w:r>
            <w:r w:rsidR="00740812" w:rsidRPr="00740812">
              <w:rPr>
                <w:rFonts w:asciiTheme="minorBidi" w:hAnsiTheme="minorBidi"/>
                <w:sz w:val="20"/>
                <w:szCs w:val="20"/>
                <w:lang w:eastAsia="ko-KR"/>
              </w:rPr>
              <w:t>x</w:t>
            </w:r>
            <w:r w:rsidR="00740812" w:rsidRPr="00740812">
              <w:rPr>
                <w:rFonts w:asciiTheme="minorBidi" w:hAnsiTheme="minorBidi"/>
                <w:sz w:val="20"/>
                <w:szCs w:val="20"/>
              </w:rPr>
              <w:t>xxxxxx</w:t>
            </w:r>
          </w:p>
          <w:p w14:paraId="3200F0CA" w14:textId="77777777" w:rsidR="006F2CD9" w:rsidRPr="00740812" w:rsidRDefault="006F2CD9" w:rsidP="00740812">
            <w:pPr>
              <w:rPr>
                <w:rFonts w:asciiTheme="minorBidi" w:hAnsiTheme="minorBidi"/>
                <w:sz w:val="20"/>
                <w:szCs w:val="20"/>
                <w:lang w:val="id-ID"/>
              </w:rPr>
            </w:pPr>
            <w:r w:rsidRPr="00740812">
              <w:rPr>
                <w:rFonts w:asciiTheme="minorBidi" w:hAnsiTheme="minorBidi"/>
                <w:b/>
                <w:bCs/>
                <w:color w:val="000000"/>
                <w:sz w:val="20"/>
                <w:szCs w:val="20"/>
                <w:lang w:val="id-ID"/>
              </w:rPr>
              <w:t>E-ISSN:</w:t>
            </w:r>
            <w:r w:rsidRPr="00740812">
              <w:rPr>
                <w:rFonts w:asciiTheme="minorBidi" w:hAnsiTheme="minorBidi"/>
                <w:sz w:val="20"/>
                <w:szCs w:val="20"/>
                <w:lang w:eastAsia="ko-KR"/>
              </w:rPr>
              <w:t xml:space="preserve"> x</w:t>
            </w:r>
            <w:r w:rsidRPr="00740812">
              <w:rPr>
                <w:rFonts w:asciiTheme="minorBidi" w:hAnsiTheme="minorBidi"/>
                <w:sz w:val="20"/>
                <w:szCs w:val="20"/>
              </w:rPr>
              <w:t>xxxxxx</w:t>
            </w:r>
          </w:p>
          <w:p w14:paraId="69223179" w14:textId="77777777" w:rsidR="00740812" w:rsidRPr="00740812" w:rsidRDefault="00740812" w:rsidP="00740812">
            <w:pPr>
              <w:rPr>
                <w:rFonts w:asciiTheme="minorBidi" w:hAnsiTheme="minorBidi"/>
                <w:sz w:val="20"/>
                <w:szCs w:val="20"/>
                <w:lang w:val="id-ID"/>
              </w:rPr>
            </w:pPr>
            <w:r w:rsidRPr="00740812">
              <w:rPr>
                <w:rFonts w:asciiTheme="minorBidi" w:hAnsiTheme="minorBidi"/>
                <w:b/>
                <w:bCs/>
                <w:color w:val="000000"/>
                <w:sz w:val="20"/>
                <w:szCs w:val="20"/>
                <w:lang w:val="id-ID"/>
              </w:rPr>
              <w:t>DOI     :</w:t>
            </w:r>
            <w:r w:rsidRPr="00740812">
              <w:rPr>
                <w:rFonts w:asciiTheme="minorBidi" w:hAnsiTheme="minorBidi"/>
                <w:sz w:val="20"/>
                <w:szCs w:val="20"/>
                <w:lang w:eastAsia="ko-KR"/>
              </w:rPr>
              <w:t xml:space="preserve"> x</w:t>
            </w:r>
            <w:r w:rsidRPr="00740812">
              <w:rPr>
                <w:rFonts w:asciiTheme="minorBidi" w:hAnsiTheme="minorBidi"/>
                <w:sz w:val="20"/>
                <w:szCs w:val="20"/>
              </w:rPr>
              <w:t>xxxxxx</w:t>
            </w:r>
          </w:p>
          <w:p w14:paraId="5FD0E2B8" w14:textId="77777777" w:rsidR="00AD6A78" w:rsidRPr="00740812" w:rsidRDefault="00AD6A78" w:rsidP="00740812">
            <w:pPr>
              <w:rPr>
                <w:rFonts w:asciiTheme="minorBidi" w:hAnsiTheme="minorBidi"/>
                <w:i/>
                <w:sz w:val="20"/>
                <w:szCs w:val="20"/>
              </w:rPr>
            </w:pPr>
          </w:p>
        </w:tc>
        <w:tc>
          <w:tcPr>
            <w:tcW w:w="295" w:type="dxa"/>
          </w:tcPr>
          <w:p w14:paraId="6B969F08" w14:textId="77777777" w:rsidR="00AD6A78" w:rsidRPr="00740812" w:rsidRDefault="00AD6A78" w:rsidP="00740812">
            <w:pPr>
              <w:jc w:val="both"/>
              <w:rPr>
                <w:rFonts w:asciiTheme="minorBidi" w:hAnsiTheme="minorBidi"/>
                <w:i/>
                <w:iCs/>
                <w:sz w:val="20"/>
                <w:szCs w:val="20"/>
                <w:lang w:val="fr-MC"/>
              </w:rPr>
            </w:pPr>
          </w:p>
        </w:tc>
        <w:tc>
          <w:tcPr>
            <w:tcW w:w="6095" w:type="dxa"/>
            <w:tcBorders>
              <w:top w:val="single" w:sz="4" w:space="0" w:color="auto"/>
            </w:tcBorders>
          </w:tcPr>
          <w:p w14:paraId="460B9555" w14:textId="77777777" w:rsidR="009B785A" w:rsidRPr="009B785A" w:rsidRDefault="009B785A" w:rsidP="009B785A">
            <w:pPr>
              <w:spacing w:after="240"/>
              <w:jc w:val="both"/>
              <w:rPr>
                <w:rFonts w:ascii="Times New Roman" w:hAnsi="Times New Roman"/>
                <w:sz w:val="28"/>
                <w:szCs w:val="28"/>
                <w:lang w:val="id-ID" w:eastAsia="id-ID"/>
              </w:rPr>
            </w:pPr>
            <w:r w:rsidRPr="009B785A">
              <w:rPr>
                <w:rFonts w:ascii="Times New Roman" w:hAnsi="Times New Roman"/>
                <w:color w:val="000000"/>
                <w:sz w:val="24"/>
                <w:szCs w:val="24"/>
                <w:lang w:val="id-ID" w:eastAsia="id-ID"/>
              </w:rPr>
              <w:t>UMKM menghadapi persaingan yang ketat, era digitalisasi menuntut pelaku usaha bergerak secepat perubahan. Data, teknologi Smartphone dan aplikasi adalah satu paket. Salah satu aplikasi yang dapat digunakan adalah imooji. Bagi UMKM aplikasi imooji membantu mencapai tujuan usaha. Pemasaran Sosial digunakan  untuk menarik empati, yaitu dengan mengelola sampah. Roti Andika adalah UMKM di daerah Tohudan, menghasilkan roti berbahan baku, peralatan dan cara operasional konvensional. Keunggulannya harga murah. Pegawai Roti Andika anak-anak muda yang familiar dengan smartphone, tetapi penggunaan smartphone tidak optimal.</w:t>
            </w:r>
          </w:p>
          <w:p w14:paraId="456CAAE8" w14:textId="77777777" w:rsidR="009B785A" w:rsidRPr="009B785A" w:rsidRDefault="009B785A" w:rsidP="009B785A">
            <w:pPr>
              <w:spacing w:before="240" w:after="240"/>
              <w:jc w:val="both"/>
              <w:rPr>
                <w:rFonts w:ascii="Times New Roman" w:hAnsi="Times New Roman"/>
                <w:sz w:val="28"/>
                <w:szCs w:val="28"/>
                <w:lang w:val="id-ID" w:eastAsia="id-ID"/>
              </w:rPr>
            </w:pPr>
            <w:r w:rsidRPr="009B785A">
              <w:rPr>
                <w:rFonts w:ascii="Times New Roman" w:hAnsi="Times New Roman"/>
                <w:color w:val="000000"/>
                <w:sz w:val="24"/>
                <w:szCs w:val="24"/>
                <w:lang w:val="id-ID" w:eastAsia="id-ID"/>
              </w:rPr>
              <w:t>Fungsi Aplikasi imooji untuk memasarkan produk, kali ini kontennya berisi kepedulani lingkungan yaitu cara mengelola sampah yang benar. Target pelatihan meningkatkan penjualan melalui konten mengelola sampah dan meningkatkan kualitas hidup serta informasi yang ingin disampaikan kepada siapapun, dimanapun dan kapanpun dengan konten menarik.</w:t>
            </w:r>
          </w:p>
          <w:p w14:paraId="5768EDD1" w14:textId="77777777" w:rsidR="00AD6A78" w:rsidRPr="00740812" w:rsidRDefault="00AD6A78" w:rsidP="001335B5">
            <w:pPr>
              <w:widowControl w:val="0"/>
              <w:autoSpaceDE w:val="0"/>
              <w:autoSpaceDN w:val="0"/>
              <w:adjustRightInd w:val="0"/>
              <w:jc w:val="both"/>
              <w:rPr>
                <w:rFonts w:asciiTheme="minorBidi" w:hAnsiTheme="minorBidi"/>
                <w:sz w:val="20"/>
                <w:szCs w:val="20"/>
                <w:lang w:eastAsia="id-ID"/>
              </w:rPr>
            </w:pPr>
          </w:p>
        </w:tc>
      </w:tr>
      <w:tr w:rsidR="00AD6A78" w:rsidRPr="00740812" w14:paraId="00EF4F71" w14:textId="77777777" w:rsidTr="00B20305">
        <w:tc>
          <w:tcPr>
            <w:tcW w:w="2682" w:type="dxa"/>
            <w:tcBorders>
              <w:bottom w:val="single" w:sz="4" w:space="0" w:color="auto"/>
            </w:tcBorders>
            <w:shd w:val="clear" w:color="auto" w:fill="D9D9D9"/>
          </w:tcPr>
          <w:p w14:paraId="74408161" w14:textId="77777777" w:rsidR="00AD6A78" w:rsidRPr="00740812" w:rsidRDefault="00AD6A78" w:rsidP="00740812">
            <w:pPr>
              <w:rPr>
                <w:rFonts w:asciiTheme="minorBidi" w:hAnsiTheme="minorBidi"/>
                <w:bCs/>
                <w:i/>
                <w:iCs/>
                <w:color w:val="000000"/>
                <w:sz w:val="20"/>
                <w:szCs w:val="20"/>
                <w:lang w:val="id-ID"/>
              </w:rPr>
            </w:pPr>
          </w:p>
        </w:tc>
        <w:tc>
          <w:tcPr>
            <w:tcW w:w="295" w:type="dxa"/>
          </w:tcPr>
          <w:p w14:paraId="69B069E3" w14:textId="77777777" w:rsidR="00AD6A78" w:rsidRPr="00740812" w:rsidRDefault="00AD6A78" w:rsidP="00740812">
            <w:pPr>
              <w:rPr>
                <w:rFonts w:asciiTheme="minorBidi" w:hAnsiTheme="minorBidi"/>
                <w:i/>
                <w:iCs/>
                <w:sz w:val="20"/>
                <w:szCs w:val="20"/>
                <w:lang w:val="id-ID"/>
              </w:rPr>
            </w:pPr>
          </w:p>
        </w:tc>
        <w:tc>
          <w:tcPr>
            <w:tcW w:w="6095" w:type="dxa"/>
            <w:tcBorders>
              <w:bottom w:val="single" w:sz="4" w:space="0" w:color="auto"/>
            </w:tcBorders>
          </w:tcPr>
          <w:p w14:paraId="2FDB08DA" w14:textId="77777777" w:rsidR="00AD6A78" w:rsidRPr="00740812" w:rsidRDefault="00AD6A78" w:rsidP="00740812">
            <w:pPr>
              <w:rPr>
                <w:rFonts w:asciiTheme="minorBidi" w:hAnsiTheme="minorBidi"/>
                <w:b/>
                <w:bCs/>
                <w:i/>
                <w:iCs/>
                <w:color w:val="000000"/>
                <w:sz w:val="20"/>
                <w:szCs w:val="20"/>
                <w:lang w:val="id-ID"/>
              </w:rPr>
            </w:pPr>
          </w:p>
        </w:tc>
      </w:tr>
    </w:tbl>
    <w:p w14:paraId="77C75706" w14:textId="77777777" w:rsidR="00D165F4" w:rsidRPr="00740812" w:rsidRDefault="00D165F4" w:rsidP="00D165F4">
      <w:pPr>
        <w:widowControl w:val="0"/>
        <w:autoSpaceDE w:val="0"/>
        <w:autoSpaceDN w:val="0"/>
        <w:adjustRightInd w:val="0"/>
        <w:jc w:val="both"/>
        <w:rPr>
          <w:rFonts w:asciiTheme="minorBidi" w:hAnsiTheme="minorBidi"/>
          <w:sz w:val="20"/>
          <w:szCs w:val="20"/>
          <w:lang w:val="id-ID"/>
        </w:rPr>
      </w:pPr>
    </w:p>
    <w:p w14:paraId="35626B21" w14:textId="77777777" w:rsidR="00740812" w:rsidRPr="00740812" w:rsidRDefault="00322B34" w:rsidP="00740812">
      <w:pPr>
        <w:jc w:val="both"/>
        <w:rPr>
          <w:rFonts w:asciiTheme="minorBidi" w:hAnsiTheme="minorBidi"/>
          <w:b/>
          <w:sz w:val="24"/>
          <w:szCs w:val="24"/>
          <w:lang w:val="id-ID"/>
        </w:rPr>
      </w:pPr>
      <w:r w:rsidRPr="00740812">
        <w:rPr>
          <w:rFonts w:asciiTheme="minorBidi" w:hAnsiTheme="minorBidi"/>
          <w:b/>
          <w:sz w:val="24"/>
          <w:szCs w:val="24"/>
          <w:lang w:val="id-ID"/>
        </w:rPr>
        <w:t>PENDAHULUAN</w:t>
      </w:r>
    </w:p>
    <w:p w14:paraId="081D97DF" w14:textId="1955DAE4" w:rsidR="00CA7CE2" w:rsidRDefault="00B76BA6" w:rsidP="00BC6E9C">
      <w:pPr>
        <w:spacing w:line="288" w:lineRule="auto"/>
        <w:jc w:val="both"/>
        <w:rPr>
          <w:rFonts w:ascii="Arial" w:hAnsi="Arial" w:cs="Arial"/>
          <w:sz w:val="20"/>
          <w:szCs w:val="20"/>
          <w:lang w:val="id-ID"/>
        </w:rPr>
      </w:pPr>
      <w:r w:rsidRPr="00B76BA6">
        <w:rPr>
          <w:rFonts w:ascii="Arial" w:hAnsi="Arial" w:cs="Arial"/>
          <w:sz w:val="20"/>
          <w:szCs w:val="20"/>
        </w:rPr>
        <w:t>Masa covid pandemic kali ini menuntut tim pengabdian untuk merubah cara pelaksanaan</w:t>
      </w:r>
      <w:r w:rsidRPr="00B76BA6">
        <w:rPr>
          <w:rFonts w:ascii="Arial" w:hAnsi="Arial" w:cs="Arial"/>
          <w:sz w:val="20"/>
          <w:szCs w:val="20"/>
          <w:lang w:val="id-ID"/>
        </w:rPr>
        <w:t xml:space="preserve"> </w:t>
      </w:r>
      <w:r w:rsidRPr="00B76BA6">
        <w:rPr>
          <w:rFonts w:ascii="Arial" w:hAnsi="Arial" w:cs="Arial"/>
          <w:sz w:val="20"/>
          <w:szCs w:val="20"/>
        </w:rPr>
        <w:t>kegiatan, karena situasi yang demikian maka pelaksanaan kegiatan kali ini dilakukan di</w:t>
      </w:r>
      <w:r w:rsidRPr="00B76BA6">
        <w:rPr>
          <w:rFonts w:ascii="Arial" w:hAnsi="Arial" w:cs="Arial"/>
          <w:sz w:val="20"/>
          <w:szCs w:val="20"/>
          <w:lang w:val="id-ID"/>
        </w:rPr>
        <w:t xml:space="preserve"> </w:t>
      </w:r>
      <w:r w:rsidRPr="00B76BA6">
        <w:rPr>
          <w:rFonts w:ascii="Arial" w:hAnsi="Arial" w:cs="Arial"/>
          <w:sz w:val="20"/>
          <w:szCs w:val="20"/>
        </w:rPr>
        <w:t>tempat kerja (Kantor Roti Andika), tempat bekerja salah satu anggota Karangtaruna</w:t>
      </w:r>
      <w:r w:rsidRPr="00B76BA6">
        <w:rPr>
          <w:rFonts w:ascii="Arial" w:hAnsi="Arial" w:cs="Arial"/>
          <w:sz w:val="20"/>
          <w:szCs w:val="20"/>
          <w:lang w:val="id-ID"/>
        </w:rPr>
        <w:t xml:space="preserve"> </w:t>
      </w:r>
      <w:r w:rsidRPr="00B76BA6">
        <w:rPr>
          <w:rFonts w:ascii="Arial" w:hAnsi="Arial" w:cs="Arial"/>
          <w:sz w:val="20"/>
          <w:szCs w:val="20"/>
        </w:rPr>
        <w:t>Tohudan Colomadu Karanganyar</w:t>
      </w:r>
      <w:r w:rsidRPr="00B76BA6">
        <w:rPr>
          <w:rFonts w:ascii="Arial" w:hAnsi="Arial" w:cs="Arial"/>
          <w:sz w:val="20"/>
          <w:szCs w:val="20"/>
          <w:lang w:val="id-ID"/>
        </w:rPr>
        <w:t>. Selain itu untuk meningkatkan pemasaran tidak harus melulu dengan menonjolkan produknya, tetapi dapat menarik empati dari masyarakat akan kepedulian perusahaan terhadap lingkungan, salah satunya bagaimana perusahaan dalam mengelola sampah yang dihasilkan dari proses produksi perusahaan.</w:t>
      </w:r>
      <w:r>
        <w:rPr>
          <w:rFonts w:ascii="Arial" w:hAnsi="Arial" w:cs="Arial"/>
          <w:sz w:val="20"/>
          <w:szCs w:val="20"/>
          <w:lang w:val="id-ID"/>
        </w:rPr>
        <w:t xml:space="preserve"> Sesuai dengan Undang-undang </w:t>
      </w:r>
      <w:r w:rsidRPr="00B76BA6">
        <w:rPr>
          <w:rFonts w:ascii="Arial" w:hAnsi="Arial" w:cs="Arial"/>
          <w:sz w:val="20"/>
          <w:szCs w:val="20"/>
        </w:rPr>
        <w:t>Nomor 32 Tahun 2009 Tentang Perlindungan Dan Pengelolaan Lingkungan Hidup</w:t>
      </w:r>
      <w:r>
        <w:rPr>
          <w:rFonts w:ascii="Arial" w:hAnsi="Arial" w:cs="Arial"/>
          <w:sz w:val="20"/>
          <w:szCs w:val="20"/>
          <w:lang w:val="id-ID"/>
        </w:rPr>
        <w:t>, juga karena semakin seringnya bencana alam, terutama banjir yang sering melanda di daerah perkotaan dan tanah longsor</w:t>
      </w:r>
      <w:r w:rsidR="00C715A6">
        <w:rPr>
          <w:rFonts w:ascii="Arial" w:hAnsi="Arial" w:cs="Arial"/>
          <w:sz w:val="20"/>
          <w:szCs w:val="20"/>
          <w:lang w:val="id-ID"/>
        </w:rPr>
        <w:t xml:space="preserve"> baik di daerah perkotaan maupun di pedesaan</w:t>
      </w:r>
      <w:r>
        <w:rPr>
          <w:rFonts w:ascii="Arial" w:hAnsi="Arial" w:cs="Arial"/>
          <w:sz w:val="20"/>
          <w:szCs w:val="20"/>
          <w:lang w:val="id-ID"/>
        </w:rPr>
        <w:t>, sudah seharusnya perusahaan baik UMKM memulai usaha dengan memperhatikan lingkungan</w:t>
      </w:r>
      <w:r w:rsidR="00CA7CE2">
        <w:rPr>
          <w:rFonts w:ascii="Arial" w:hAnsi="Arial" w:cs="Arial"/>
          <w:sz w:val="20"/>
          <w:szCs w:val="20"/>
          <w:lang w:val="id-ID"/>
        </w:rPr>
        <w:t xml:space="preserve"> </w:t>
      </w:r>
      <w:r w:rsidR="00CA7CE2">
        <w:rPr>
          <w:rFonts w:ascii="Arial" w:hAnsi="Arial" w:cs="Arial"/>
          <w:sz w:val="20"/>
          <w:szCs w:val="20"/>
          <w:lang w:val="id-ID"/>
        </w:rPr>
        <w:fldChar w:fldCharType="begin" w:fldLock="1"/>
      </w:r>
      <w:r w:rsidR="00954EF7">
        <w:rPr>
          <w:rFonts w:ascii="Arial" w:hAnsi="Arial" w:cs="Arial"/>
          <w:sz w:val="20"/>
          <w:szCs w:val="20"/>
          <w:lang w:val="id-ID"/>
        </w:rPr>
        <w:instrText>ADDIN CSL_CITATION {"citationItems":[{"id":"ITEM-1","itemData":{"DOI":"10.14710/interaksi,4,2,158-164","ISSN":"2310-6051","abstract":"Public Service Announcements (PSAs) is one form of promotion strategies are often used in social marketing activities. Like commercials in general, PSAs should have an effective message to be able to change the behavior of the target adopter as desired social marketers. So it takes a creative strategy in the preparation of a persuasive message and also the media placement of the PSAs that the ad is more effective in inducing the target adopter to change behavior.","author":[{"dropping-particle":"","family":"Program","given":"Mahasiswa","non-dropping-particle":"","parse-names":false,"suffix":""},{"dropping-particle":"","family":"Magister","given":"Studi","non-dropping-particle":"","parse-names":false,"suffix":""},{"dropping-particle":"","family":"Komunikasi","given":"Ilmu","non-dropping-particle":"","parse-names":false,"suffix":""},{"dropping-particle":"","family":"Undip","given":"Fisip","non-dropping-particle":"","parse-names":false,"suffix":""},{"dropping-particle":"","family":"Vi","given":"Angkatan","non-dropping-particle":"","parse-names":false,"suffix":""}],"container-title":"INTERAKSI: Jurnal Ilmu Komunikasi","id":"ITEM-1","issue":"2","issued":{"date-parts":[["2015"]]},"page":"158-164","title":"Strategi Kreatif Iklan Layanan Masyarakat (Ilm) Dalam Pemasaran Sosial","type":"article-journal","volume":"4"},"uris":["http://www.mendeley.com/documents/?uuid=741a45f2-373b-4ad6-9d50-48ce1fbbfacd"]}],"mendeley":{"formattedCitation":"(Program et al., 2015)","plainTextFormattedCitation":"(Program et al., 2015)","previouslyFormattedCitation":"(Program et al., 2015)"},"properties":{"noteIndex":0},"schema":"https://github.com/citation-style-language/schema/raw/master/csl-citation.json"}</w:instrText>
      </w:r>
      <w:r w:rsidR="00CA7CE2">
        <w:rPr>
          <w:rFonts w:ascii="Arial" w:hAnsi="Arial" w:cs="Arial"/>
          <w:sz w:val="20"/>
          <w:szCs w:val="20"/>
          <w:lang w:val="id-ID"/>
        </w:rPr>
        <w:fldChar w:fldCharType="separate"/>
      </w:r>
      <w:r w:rsidR="00CA7CE2" w:rsidRPr="00CA7CE2">
        <w:rPr>
          <w:rFonts w:ascii="Arial" w:hAnsi="Arial" w:cs="Arial"/>
          <w:noProof/>
          <w:sz w:val="20"/>
          <w:szCs w:val="20"/>
          <w:lang w:val="id-ID"/>
        </w:rPr>
        <w:t>(Program et al., 2015)</w:t>
      </w:r>
      <w:r w:rsidR="00CA7CE2">
        <w:rPr>
          <w:rFonts w:ascii="Arial" w:hAnsi="Arial" w:cs="Arial"/>
          <w:sz w:val="20"/>
          <w:szCs w:val="20"/>
          <w:lang w:val="id-ID"/>
        </w:rPr>
        <w:fldChar w:fldCharType="end"/>
      </w:r>
      <w:r w:rsidR="00954EF7">
        <w:rPr>
          <w:rFonts w:ascii="Arial" w:hAnsi="Arial" w:cs="Arial"/>
          <w:sz w:val="20"/>
          <w:szCs w:val="20"/>
          <w:lang w:val="id-ID"/>
        </w:rPr>
        <w:t>.</w:t>
      </w:r>
    </w:p>
    <w:p w14:paraId="0C9D301C" w14:textId="77777777" w:rsidR="00954EF7" w:rsidRDefault="00954EF7" w:rsidP="00BC6E9C">
      <w:pPr>
        <w:spacing w:line="288" w:lineRule="auto"/>
        <w:jc w:val="both"/>
        <w:rPr>
          <w:rFonts w:ascii="Arial" w:hAnsi="Arial" w:cs="Arial"/>
          <w:sz w:val="20"/>
          <w:szCs w:val="20"/>
          <w:lang w:val="id-ID"/>
        </w:rPr>
      </w:pPr>
    </w:p>
    <w:p w14:paraId="4A47B40F" w14:textId="1DACAD36" w:rsidR="00B76BA6" w:rsidRDefault="00C715A6" w:rsidP="00BC6E9C">
      <w:pPr>
        <w:spacing w:line="288" w:lineRule="auto"/>
        <w:jc w:val="both"/>
        <w:rPr>
          <w:rFonts w:ascii="Arial" w:hAnsi="Arial" w:cs="Arial"/>
          <w:sz w:val="20"/>
          <w:szCs w:val="20"/>
          <w:lang w:val="id-ID"/>
        </w:rPr>
      </w:pPr>
      <w:r>
        <w:rPr>
          <w:rFonts w:ascii="Arial" w:hAnsi="Arial" w:cs="Arial"/>
          <w:sz w:val="20"/>
          <w:szCs w:val="20"/>
          <w:lang w:val="id-ID"/>
        </w:rPr>
        <w:t>Memadukan smartphone, aplikasi dalam konten pemasaran sosial yang dapat menggugah empati masyarakat melalui pengelolaan sampah. Selain memberikan pengetahuan cara mengelola sampah juga untuk menarik empati masyarakat agar ikut bangga dengan mengkonsumsi roti Andika sekaligus membantu pemerintah dalam menjaga lingkungan, walau melalui kegiatan yang sangat kecil, membuang sampah pada tempatnya. Konten dalam imooji oleh roti Andika akan selalu mengingatkan kepada masyarakat untuk memperlakukan sampah dengan benar. Konten setiap berkala di upgrade sesuai dengan situasi dan kondisi terkini.</w:t>
      </w:r>
      <w:r w:rsidR="00430C32">
        <w:rPr>
          <w:rFonts w:ascii="Arial" w:hAnsi="Arial" w:cs="Arial"/>
          <w:sz w:val="20"/>
          <w:szCs w:val="20"/>
          <w:lang w:val="id-ID"/>
        </w:rPr>
        <w:t xml:space="preserve"> Pemasaran Sosial, selain memenuhi kebutuhan dan keinginan konsumen, lingkungan juga diperhatikan</w:t>
      </w:r>
      <w:r w:rsidR="00E27ED4">
        <w:rPr>
          <w:rFonts w:ascii="Arial" w:hAnsi="Arial" w:cs="Arial"/>
          <w:sz w:val="20"/>
          <w:szCs w:val="20"/>
          <w:lang w:val="id-ID"/>
        </w:rPr>
        <w:t xml:space="preserve">. </w:t>
      </w:r>
      <w:r w:rsidR="00BC6E9C" w:rsidRPr="00BC6E9C">
        <w:rPr>
          <w:rFonts w:ascii="Arial" w:hAnsi="Arial" w:cs="Arial"/>
          <w:sz w:val="20"/>
          <w:szCs w:val="20"/>
          <w:lang w:val="id-ID"/>
        </w:rPr>
        <w:t>Menurut Philip Kotler, Ned Roberto</w:t>
      </w:r>
      <w:r w:rsidR="00BC6E9C">
        <w:rPr>
          <w:rFonts w:ascii="Arial" w:hAnsi="Arial" w:cs="Arial"/>
          <w:sz w:val="20"/>
          <w:szCs w:val="20"/>
          <w:lang w:val="id-ID"/>
        </w:rPr>
        <w:t xml:space="preserve"> </w:t>
      </w:r>
      <w:r w:rsidR="00BC6E9C" w:rsidRPr="00BC6E9C">
        <w:rPr>
          <w:rFonts w:ascii="Arial" w:hAnsi="Arial" w:cs="Arial"/>
          <w:sz w:val="20"/>
          <w:szCs w:val="20"/>
          <w:lang w:val="id-ID"/>
        </w:rPr>
        <w:t xml:space="preserve">dan Nancy Lee dalam buku </w:t>
      </w:r>
      <w:r w:rsidR="00BC6E9C" w:rsidRPr="00BC6E9C">
        <w:rPr>
          <w:rFonts w:ascii="Arial" w:hAnsi="Arial" w:cs="Arial"/>
          <w:i/>
          <w:iCs/>
          <w:sz w:val="20"/>
          <w:szCs w:val="20"/>
          <w:lang w:val="id-ID"/>
        </w:rPr>
        <w:t>Social Marketing Improving the Quality of Life</w:t>
      </w:r>
      <w:r w:rsidR="00BC6E9C" w:rsidRPr="00BC6E9C">
        <w:rPr>
          <w:rFonts w:ascii="Arial" w:hAnsi="Arial" w:cs="Arial"/>
          <w:sz w:val="20"/>
          <w:szCs w:val="20"/>
          <w:lang w:val="id-ID"/>
        </w:rPr>
        <w:t>, menyatakan bahwa social marketing adalah: “Social marketing menggunakan prinsip</w:t>
      </w:r>
      <w:r w:rsidR="00BC6E9C">
        <w:rPr>
          <w:rFonts w:ascii="Arial" w:hAnsi="Arial" w:cs="Arial"/>
          <w:sz w:val="20"/>
          <w:szCs w:val="20"/>
          <w:lang w:val="id-ID"/>
        </w:rPr>
        <w:t xml:space="preserve"> </w:t>
      </w:r>
      <w:r w:rsidR="00BC6E9C" w:rsidRPr="00BC6E9C">
        <w:rPr>
          <w:rFonts w:ascii="Arial" w:hAnsi="Arial" w:cs="Arial"/>
          <w:sz w:val="20"/>
          <w:szCs w:val="20"/>
          <w:lang w:val="id-ID"/>
        </w:rPr>
        <w:t>dan teknik dalam marketing komersial untuk mempengaruhi target adopter untuk secara suka rela</w:t>
      </w:r>
      <w:r w:rsidR="00BC6E9C">
        <w:rPr>
          <w:rFonts w:ascii="Arial" w:hAnsi="Arial" w:cs="Arial"/>
          <w:sz w:val="20"/>
          <w:szCs w:val="20"/>
          <w:lang w:val="id-ID"/>
        </w:rPr>
        <w:t xml:space="preserve"> </w:t>
      </w:r>
      <w:r w:rsidR="00BC6E9C" w:rsidRPr="00BC6E9C">
        <w:rPr>
          <w:rFonts w:ascii="Arial" w:hAnsi="Arial" w:cs="Arial"/>
          <w:sz w:val="20"/>
          <w:szCs w:val="20"/>
          <w:lang w:val="id-ID"/>
        </w:rPr>
        <w:t>menerima, menolak, memodifikasi, atau meninggalkan sebuah perilaku untuk menciptakan keuntungan individu, kelompok, atau masyarakat keseluruhan.” (Kotler, Roberto &amp; Lee, 2002: 5)</w:t>
      </w:r>
      <w:r w:rsidR="00BC6E9C">
        <w:rPr>
          <w:rFonts w:ascii="Arial" w:hAnsi="Arial" w:cs="Arial"/>
          <w:sz w:val="20"/>
          <w:szCs w:val="20"/>
          <w:lang w:val="id-ID"/>
        </w:rPr>
        <w:t>. D</w:t>
      </w:r>
      <w:r w:rsidR="00BC6E9C" w:rsidRPr="00BC6E9C">
        <w:rPr>
          <w:rFonts w:ascii="Arial" w:hAnsi="Arial" w:cs="Arial"/>
          <w:sz w:val="20"/>
          <w:szCs w:val="20"/>
          <w:lang w:val="id-ID"/>
        </w:rPr>
        <w:t>alam pemasaran komersial produk</w:t>
      </w:r>
      <w:r w:rsidR="00BC6E9C">
        <w:rPr>
          <w:rFonts w:ascii="Arial" w:hAnsi="Arial" w:cs="Arial"/>
          <w:sz w:val="20"/>
          <w:szCs w:val="20"/>
          <w:lang w:val="id-ID"/>
        </w:rPr>
        <w:t xml:space="preserve"> </w:t>
      </w:r>
      <w:r w:rsidR="00BC6E9C" w:rsidRPr="00BC6E9C">
        <w:rPr>
          <w:rFonts w:ascii="Arial" w:hAnsi="Arial" w:cs="Arial"/>
          <w:sz w:val="20"/>
          <w:szCs w:val="20"/>
          <w:lang w:val="id-ID"/>
        </w:rPr>
        <w:t>yang dijual adalah barang atau jasa, dalam pemasaran sosial produknya lebih luas dan variatif. Hal ini dikarenakan produk dalam pemasaran sosial dapat berupa ide baru atau suatu kebiasaan baru yang awalnya menjadi isu sosial dan jarang digunakan oleh masyarakat. Isu sosial dalam pemasaran sosial bisa berupa peningkatan kesehatan, pencegahan kecelakaan, dan melindungi lingkungan hidup (Kotler, Roberto &amp; Lee, 2002: 5).</w:t>
      </w:r>
      <w:r w:rsidR="00BC6E9C">
        <w:rPr>
          <w:rFonts w:ascii="Arial" w:hAnsi="Arial" w:cs="Arial"/>
          <w:sz w:val="20"/>
          <w:szCs w:val="20"/>
          <w:lang w:val="id-ID"/>
        </w:rPr>
        <w:t xml:space="preserve"> </w:t>
      </w:r>
      <w:r w:rsidR="00BC6E9C">
        <w:rPr>
          <w:rFonts w:ascii="Arial" w:hAnsi="Arial" w:cs="Arial"/>
          <w:sz w:val="20"/>
          <w:szCs w:val="20"/>
          <w:lang w:val="id-ID"/>
        </w:rPr>
        <w:fldChar w:fldCharType="begin" w:fldLock="1"/>
      </w:r>
      <w:r w:rsidR="00CA7CE2">
        <w:rPr>
          <w:rFonts w:ascii="Arial" w:hAnsi="Arial" w:cs="Arial"/>
          <w:sz w:val="20"/>
          <w:szCs w:val="20"/>
          <w:lang w:val="id-ID"/>
        </w:rPr>
        <w:instrText>ADDIN CSL_CITATION {"citationItems":[{"id":"ITEM-1","itemData":{"DOI":"10.14710/interaksi,4,2,158-164","ISSN":"2310-6051","abstract":"Public Service Announcements (PSAs) is one form of promotion strategies are often used in social marketing activities. Like commercials in general, PSAs should have an effective message to be able to change the behavior of the target adopter as desired social marketers. So it takes a creative strategy in the preparation of a persuasive message and also the media placement of the PSAs that the ad is more effective in inducing the target adopter to change behavior.","author":[{"dropping-particle":"","family":"Program","given":"Mahasiswa","non-dropping-particle":"","parse-names":false,"suffix":""},{"dropping-particle":"","family":"Magister","given":"Studi","non-dropping-particle":"","parse-names":false,"suffix":""},{"dropping-particle":"","family":"Komunikasi","given":"Ilmu","non-dropping-particle":"","parse-names":false,"suffix":""},{"dropping-particle":"","family":"Undip","given":"Fisip","non-dropping-particle":"","parse-names":false,"suffix":""},{"dropping-particle":"","family":"Vi","given":"Angkatan","non-dropping-particle":"","parse-names":false,"suffix":""}],"container-title":"INTERAKSI: Jurnal Ilmu Komunikasi","id":"ITEM-1","issue":"2","issued":{"date-parts":[["2015"]]},"page":"158-164","title":"Strategi Kreatif Iklan Layanan Masyarakat (Ilm) Dalam Pemasaran Sosial","type":"article-journal","volume":"4"},"uris":["http://www.mendeley.com/documents/?uuid=741a45f2-373b-4ad6-9d50-48ce1fbbfacd"]}],"mendeley":{"formattedCitation":"(Program et al., 2015)","plainTextFormattedCitation":"(Program et al., 2015)","previouslyFormattedCitation":"(Program et al., 2015)"},"properties":{"noteIndex":0},"schema":"https://github.com/citation-style-language/schema/raw/master/csl-citation.json"}</w:instrText>
      </w:r>
      <w:r w:rsidR="00BC6E9C">
        <w:rPr>
          <w:rFonts w:ascii="Arial" w:hAnsi="Arial" w:cs="Arial"/>
          <w:sz w:val="20"/>
          <w:szCs w:val="20"/>
          <w:lang w:val="id-ID"/>
        </w:rPr>
        <w:fldChar w:fldCharType="separate"/>
      </w:r>
      <w:r w:rsidR="00BC6E9C" w:rsidRPr="00BC6E9C">
        <w:rPr>
          <w:rFonts w:ascii="Arial" w:hAnsi="Arial" w:cs="Arial"/>
          <w:noProof/>
          <w:sz w:val="20"/>
          <w:szCs w:val="20"/>
          <w:lang w:val="id-ID"/>
        </w:rPr>
        <w:t>(Program et al., 2015)</w:t>
      </w:r>
      <w:r w:rsidR="00BC6E9C">
        <w:rPr>
          <w:rFonts w:ascii="Arial" w:hAnsi="Arial" w:cs="Arial"/>
          <w:sz w:val="20"/>
          <w:szCs w:val="20"/>
          <w:lang w:val="id-ID"/>
        </w:rPr>
        <w:fldChar w:fldCharType="end"/>
      </w:r>
    </w:p>
    <w:p w14:paraId="0BDF8BE0" w14:textId="77777777" w:rsidR="00CA7CE2" w:rsidRDefault="00CA7CE2" w:rsidP="00BC6E9C">
      <w:pPr>
        <w:spacing w:line="288" w:lineRule="auto"/>
        <w:jc w:val="both"/>
        <w:rPr>
          <w:rFonts w:ascii="Arial" w:hAnsi="Arial" w:cs="Arial"/>
          <w:sz w:val="20"/>
          <w:szCs w:val="20"/>
          <w:lang w:val="id-ID"/>
        </w:rPr>
      </w:pPr>
    </w:p>
    <w:p w14:paraId="3DA61796" w14:textId="07B16DCE" w:rsidR="007F2421" w:rsidRPr="007F2421" w:rsidRDefault="007F2421" w:rsidP="007F2421">
      <w:pPr>
        <w:spacing w:line="288" w:lineRule="auto"/>
        <w:jc w:val="both"/>
        <w:rPr>
          <w:rFonts w:ascii="Arial" w:hAnsi="Arial" w:cs="Arial"/>
          <w:sz w:val="20"/>
          <w:szCs w:val="20"/>
          <w:lang w:val="id-ID" w:eastAsia="id-ID"/>
        </w:rPr>
      </w:pPr>
      <w:r>
        <w:rPr>
          <w:rFonts w:ascii="Arial" w:hAnsi="Arial" w:cs="Arial"/>
          <w:sz w:val="20"/>
          <w:szCs w:val="20"/>
          <w:lang w:val="id-ID" w:eastAsia="id-ID"/>
        </w:rPr>
        <w:t xml:space="preserve">Di </w:t>
      </w:r>
      <w:r w:rsidRPr="007F2421">
        <w:rPr>
          <w:rFonts w:ascii="Arial" w:hAnsi="Arial" w:cs="Arial"/>
          <w:sz w:val="20"/>
          <w:szCs w:val="20"/>
          <w:lang w:val="id-ID" w:eastAsia="id-ID"/>
        </w:rPr>
        <w:t>Indonesia</w:t>
      </w:r>
      <w:r>
        <w:rPr>
          <w:rFonts w:ascii="Arial" w:hAnsi="Arial" w:cs="Arial"/>
          <w:sz w:val="20"/>
          <w:szCs w:val="20"/>
          <w:lang w:val="id-ID" w:eastAsia="id-ID"/>
        </w:rPr>
        <w:t xml:space="preserve"> </w:t>
      </w:r>
      <w:r w:rsidRPr="007F2421">
        <w:rPr>
          <w:rFonts w:ascii="Arial" w:hAnsi="Arial" w:cs="Arial"/>
          <w:sz w:val="20"/>
          <w:szCs w:val="20"/>
          <w:lang w:val="id-ID" w:eastAsia="id-ID"/>
        </w:rPr>
        <w:t>dari total 272,1 juta penduduk, pengguna internet mencapai 175,4 juta jiwa. Menariknya, jumlah smartphone yng terkoneksi mencapai 338,2 juta unit, hampir dua kali lipat jumlah pengguna internet. Artinya, hampir rata-rata orang Indonesia punya lebih dari satu smartphone.  Sedangkan jumlah pengguna sosial media mencapai 160 juta jiwa.</w:t>
      </w:r>
    </w:p>
    <w:p w14:paraId="27E3B447" w14:textId="2F5D5DA6" w:rsidR="007F2421" w:rsidRPr="007F2421" w:rsidRDefault="007F2421" w:rsidP="007F2421">
      <w:pPr>
        <w:spacing w:line="288" w:lineRule="auto"/>
        <w:jc w:val="both"/>
        <w:rPr>
          <w:rFonts w:ascii="Arial" w:hAnsi="Arial" w:cs="Arial"/>
          <w:sz w:val="20"/>
          <w:szCs w:val="20"/>
          <w:lang w:val="id-ID" w:eastAsia="id-ID"/>
        </w:rPr>
      </w:pPr>
      <w:r w:rsidRPr="007F2421">
        <w:rPr>
          <w:rFonts w:ascii="Arial" w:hAnsi="Arial" w:cs="Arial"/>
          <w:sz w:val="20"/>
          <w:szCs w:val="20"/>
          <w:lang w:val="id-ID" w:eastAsia="id-ID"/>
        </w:rPr>
        <w:t>Dibanding periode Januari 2019, pada Januari 2020, jumlah pengguna internet meningkat 17 persen (bertambah 25 juta jiwa) dari tahun lalu. Smartphone yang terkoneksi juga bertambah 15 juta unit atau 4,6 persen.  Ada pun jumlah pengguna sosial media bertambah 12 juta jiwa atau naik 8,1 persen.</w:t>
      </w:r>
      <w:r w:rsidR="00954EF7">
        <w:rPr>
          <w:rFonts w:ascii="Arial" w:hAnsi="Arial" w:cs="Arial"/>
          <w:sz w:val="20"/>
          <w:szCs w:val="20"/>
          <w:lang w:val="id-ID" w:eastAsia="id-ID"/>
        </w:rPr>
        <w:t xml:space="preserve"> </w:t>
      </w:r>
      <w:r w:rsidR="00954EF7">
        <w:rPr>
          <w:rFonts w:ascii="Arial" w:hAnsi="Arial" w:cs="Arial"/>
          <w:sz w:val="20"/>
          <w:szCs w:val="20"/>
          <w:lang w:val="id-ID" w:eastAsia="id-ID"/>
        </w:rPr>
        <w:fldChar w:fldCharType="begin" w:fldLock="1"/>
      </w:r>
      <w:r w:rsidR="00E371EE">
        <w:rPr>
          <w:rFonts w:ascii="Arial" w:hAnsi="Arial" w:cs="Arial"/>
          <w:sz w:val="20"/>
          <w:szCs w:val="20"/>
          <w:lang w:val="id-ID" w:eastAsia="id-ID"/>
        </w:rPr>
        <w:instrText>ADDIN CSL_CITATION {"citationItems":[{"id":"ITEM-1","itemData":{"DOI":"10.14710/interaksi,4,2,158-164","ISSN":"2310-6051","abstract":"Public Service Announcements (PSAs) is one form of promotion strategies are often used in social marketing activities. Like commercials in general, PSAs should have an effective message to be able to change the behavior of the target adopter as desired social marketers. So it takes a creative strategy in the preparation of a persuasive message and also the media placement of the PSAs that the ad is more effective in inducing the target adopter to change behavior.","author":[{"dropping-particle":"","family":"Program","given":"Mahasiswa","non-dropping-particle":"","parse-names":false,"suffix":""},{"dropping-particle":"","family":"Magister","given":"Studi","non-dropping-particle":"","parse-names":false,"suffix":""},{"dropping-particle":"","family":"Komunikasi","given":"Ilmu","non-dropping-particle":"","parse-names":false,"suffix":""},{"dropping-particle":"","family":"Undip","given":"Fisip","non-dropping-particle":"","parse-names":false,"suffix":""},{"dropping-particle":"","family":"Vi","given":"Angkatan","non-dropping-particle":"","parse-names":false,"suffix":""}],"container-title":"INTERAKSI: Jurnal Ilmu Komunikasi","id":"ITEM-1","issue":"2","issued":{"date-parts":[["2015"]]},"page":"158-164","title":"Strategi Kreatif Iklan Layanan Masyarakat (Ilm) Dalam Pemasaran Sosial","type":"article-journal","volume":"4"},"uris":["http://www.mendeley.com/documents/?uuid=741a45f2-373b-4ad6-9d50-48ce1fbbfacd"]}],"mendeley":{"formattedCitation":"(Program et al., 2015)","plainTextFormattedCitation":"(Program et al., 2015)","previouslyFormattedCitation":"(Program et al., 2015)"},"properties":{"noteIndex":0},"schema":"https://github.com/citation-style-language/schema/raw/master/csl-citation.json"}</w:instrText>
      </w:r>
      <w:r w:rsidR="00954EF7">
        <w:rPr>
          <w:rFonts w:ascii="Arial" w:hAnsi="Arial" w:cs="Arial"/>
          <w:sz w:val="20"/>
          <w:szCs w:val="20"/>
          <w:lang w:val="id-ID" w:eastAsia="id-ID"/>
        </w:rPr>
        <w:fldChar w:fldCharType="separate"/>
      </w:r>
      <w:r w:rsidR="00954EF7" w:rsidRPr="00954EF7">
        <w:rPr>
          <w:rFonts w:ascii="Arial" w:hAnsi="Arial" w:cs="Arial"/>
          <w:noProof/>
          <w:sz w:val="20"/>
          <w:szCs w:val="20"/>
          <w:lang w:val="id-ID" w:eastAsia="id-ID"/>
        </w:rPr>
        <w:t>(Program et al., 2015)</w:t>
      </w:r>
      <w:r w:rsidR="00954EF7">
        <w:rPr>
          <w:rFonts w:ascii="Arial" w:hAnsi="Arial" w:cs="Arial"/>
          <w:sz w:val="20"/>
          <w:szCs w:val="20"/>
          <w:lang w:val="id-ID" w:eastAsia="id-ID"/>
        </w:rPr>
        <w:fldChar w:fldCharType="end"/>
      </w:r>
    </w:p>
    <w:p w14:paraId="3B6ED213" w14:textId="77777777" w:rsidR="00B76BA6" w:rsidRDefault="00B76BA6" w:rsidP="00B76BA6">
      <w:pPr>
        <w:spacing w:line="288" w:lineRule="auto"/>
        <w:jc w:val="both"/>
        <w:rPr>
          <w:rFonts w:ascii="Arial" w:hAnsi="Arial" w:cs="Arial"/>
          <w:sz w:val="20"/>
          <w:szCs w:val="20"/>
          <w:lang w:val="id-ID"/>
        </w:rPr>
      </w:pPr>
    </w:p>
    <w:p w14:paraId="0DBA4FDF" w14:textId="2A0ABAB0" w:rsidR="00B76BA6" w:rsidRPr="00B76BA6" w:rsidRDefault="00B76BA6" w:rsidP="00B76BA6">
      <w:pPr>
        <w:spacing w:line="288" w:lineRule="auto"/>
        <w:jc w:val="both"/>
        <w:rPr>
          <w:rFonts w:ascii="Arial" w:hAnsi="Arial" w:cs="Arial"/>
          <w:sz w:val="20"/>
          <w:szCs w:val="20"/>
        </w:rPr>
      </w:pPr>
      <w:r w:rsidRPr="00B76BA6">
        <w:rPr>
          <w:rFonts w:ascii="Arial" w:hAnsi="Arial" w:cs="Arial"/>
          <w:sz w:val="20"/>
          <w:szCs w:val="20"/>
        </w:rPr>
        <w:t>Hampir setiap orang saat ini tergantung pada smartphone, tetapi sebagian besar hanya</w:t>
      </w:r>
      <w:r w:rsidRPr="00B76BA6">
        <w:rPr>
          <w:rFonts w:ascii="Arial" w:hAnsi="Arial" w:cs="Arial"/>
          <w:sz w:val="20"/>
          <w:szCs w:val="20"/>
          <w:lang w:val="id-ID"/>
        </w:rPr>
        <w:t xml:space="preserve"> </w:t>
      </w:r>
      <w:r w:rsidRPr="00B76BA6">
        <w:rPr>
          <w:rFonts w:ascii="Arial" w:hAnsi="Arial" w:cs="Arial"/>
          <w:sz w:val="20"/>
          <w:szCs w:val="20"/>
        </w:rPr>
        <w:t>digunakan untuk alat komunikasi melalui aplikasi Whatsapp</w:t>
      </w:r>
      <w:r w:rsidR="00E27ED4">
        <w:rPr>
          <w:rFonts w:ascii="Arial" w:hAnsi="Arial" w:cs="Arial"/>
          <w:sz w:val="20"/>
          <w:szCs w:val="20"/>
          <w:lang w:val="id-ID"/>
        </w:rPr>
        <w:t>,</w:t>
      </w:r>
      <w:r w:rsidRPr="00B76BA6">
        <w:rPr>
          <w:rFonts w:ascii="Arial" w:hAnsi="Arial" w:cs="Arial"/>
          <w:sz w:val="20"/>
          <w:szCs w:val="20"/>
        </w:rPr>
        <w:t xml:space="preserve"> line</w:t>
      </w:r>
      <w:r w:rsidR="00E27ED4">
        <w:rPr>
          <w:rFonts w:ascii="Arial" w:hAnsi="Arial" w:cs="Arial"/>
          <w:sz w:val="20"/>
          <w:szCs w:val="20"/>
          <w:lang w:val="id-ID"/>
        </w:rPr>
        <w:t xml:space="preserve"> dan mesenger</w:t>
      </w:r>
      <w:r w:rsidR="00E371EE">
        <w:rPr>
          <w:rFonts w:ascii="Arial" w:hAnsi="Arial" w:cs="Arial"/>
          <w:sz w:val="20"/>
          <w:szCs w:val="20"/>
          <w:lang w:val="id-ID"/>
        </w:rPr>
        <w:t>, terutama whatsapp saat masa covid-19 digunakan untuk andalan aplikasi pembelajaran daring</w:t>
      </w:r>
      <w:r w:rsidR="00E27ED4">
        <w:rPr>
          <w:rFonts w:ascii="Arial" w:hAnsi="Arial" w:cs="Arial"/>
          <w:sz w:val="20"/>
          <w:szCs w:val="20"/>
          <w:lang w:val="id-ID"/>
        </w:rPr>
        <w:t>.</w:t>
      </w:r>
      <w:r w:rsidR="00E371EE">
        <w:rPr>
          <w:rFonts w:ascii="Arial" w:hAnsi="Arial" w:cs="Arial"/>
          <w:sz w:val="20"/>
          <w:szCs w:val="20"/>
          <w:lang w:val="id-ID"/>
        </w:rPr>
        <w:t xml:space="preserve"> </w:t>
      </w:r>
      <w:r w:rsidR="00E371EE">
        <w:rPr>
          <w:rFonts w:ascii="Arial" w:hAnsi="Arial" w:cs="Arial"/>
          <w:sz w:val="20"/>
          <w:szCs w:val="20"/>
          <w:lang w:val="id-ID"/>
        </w:rPr>
        <w:fldChar w:fldCharType="begin" w:fldLock="1"/>
      </w:r>
      <w:r w:rsidR="00836B17">
        <w:rPr>
          <w:rFonts w:ascii="Arial" w:hAnsi="Arial" w:cs="Arial"/>
          <w:sz w:val="20"/>
          <w:szCs w:val="20"/>
          <w:lang w:val="id-ID"/>
        </w:rPr>
        <w:instrText>ADDIN CSL_CITATION {"citationItems":[{"id":"ITEM-1","itemData":{"author":[{"dropping-particle":"","family":"Youtube","given":"D A N","non-dropping-particle":"","parse-names":false,"suffix":""},{"dropping-particle":"","family":"Masa","given":"D I","non-dropping-particle":"","parse-names":false,"suffix":""}],"id":"ITEM-1","issued":{"date-parts":[["2006"]]},"title":"Potret pembelajaran menggunakan whatsapp , google classroom , dan youtube di masa pandemi covid-19","type":"article-journal"},"uris":["http://www.mendeley.com/documents/?uuid=43a48415-a1d9-4f6f-ac84-2fd4d8c8ed1f"]}],"mendeley":{"formattedCitation":"(Youtube &amp; Masa, 2006)","plainTextFormattedCitation":"(Youtube &amp; Masa, 2006)","previouslyFormattedCitation":"(Youtube &amp; Masa, 2006)"},"properties":{"noteIndex":0},"schema":"https://github.com/citation-style-language/schema/raw/master/csl-citation.json"}</w:instrText>
      </w:r>
      <w:r w:rsidR="00E371EE">
        <w:rPr>
          <w:rFonts w:ascii="Arial" w:hAnsi="Arial" w:cs="Arial"/>
          <w:sz w:val="20"/>
          <w:szCs w:val="20"/>
          <w:lang w:val="id-ID"/>
        </w:rPr>
        <w:fldChar w:fldCharType="separate"/>
      </w:r>
      <w:r w:rsidR="00E371EE" w:rsidRPr="00E371EE">
        <w:rPr>
          <w:rFonts w:ascii="Arial" w:hAnsi="Arial" w:cs="Arial"/>
          <w:noProof/>
          <w:sz w:val="20"/>
          <w:szCs w:val="20"/>
          <w:lang w:val="id-ID"/>
        </w:rPr>
        <w:t>(Youtube &amp; Masa, 2006)</w:t>
      </w:r>
      <w:r w:rsidR="00E371EE">
        <w:rPr>
          <w:rFonts w:ascii="Arial" w:hAnsi="Arial" w:cs="Arial"/>
          <w:sz w:val="20"/>
          <w:szCs w:val="20"/>
          <w:lang w:val="id-ID"/>
        </w:rPr>
        <w:fldChar w:fldCharType="end"/>
      </w:r>
      <w:r w:rsidR="00E371EE">
        <w:rPr>
          <w:rFonts w:ascii="Arial" w:hAnsi="Arial" w:cs="Arial"/>
          <w:sz w:val="20"/>
          <w:szCs w:val="20"/>
          <w:lang w:val="id-ID"/>
        </w:rPr>
        <w:t>.</w:t>
      </w:r>
      <w:r w:rsidRPr="00B76BA6">
        <w:rPr>
          <w:rFonts w:ascii="Arial" w:hAnsi="Arial" w:cs="Arial"/>
          <w:sz w:val="20"/>
          <w:szCs w:val="20"/>
        </w:rPr>
        <w:t xml:space="preserve"> Facebook,</w:t>
      </w:r>
      <w:r w:rsidRPr="00B76BA6">
        <w:rPr>
          <w:rFonts w:ascii="Arial" w:hAnsi="Arial" w:cs="Arial"/>
          <w:sz w:val="20"/>
          <w:szCs w:val="20"/>
          <w:lang w:val="id-ID"/>
        </w:rPr>
        <w:t xml:space="preserve"> </w:t>
      </w:r>
      <w:r w:rsidRPr="00B76BA6">
        <w:rPr>
          <w:rFonts w:ascii="Arial" w:hAnsi="Arial" w:cs="Arial"/>
          <w:sz w:val="20"/>
          <w:szCs w:val="20"/>
        </w:rPr>
        <w:t xml:space="preserve">Instagram dan tweeter digunakan untuk bermedia social. Ada sebagian </w:t>
      </w:r>
      <w:r w:rsidRPr="00B76BA6">
        <w:rPr>
          <w:rFonts w:ascii="Arial" w:hAnsi="Arial" w:cs="Arial"/>
          <w:sz w:val="20"/>
          <w:szCs w:val="20"/>
          <w:lang w:val="id-ID"/>
        </w:rPr>
        <w:t xml:space="preserve">pelaku usaha </w:t>
      </w:r>
      <w:r w:rsidRPr="00B76BA6">
        <w:rPr>
          <w:rFonts w:ascii="Arial" w:hAnsi="Arial" w:cs="Arial"/>
          <w:sz w:val="20"/>
          <w:szCs w:val="20"/>
        </w:rPr>
        <w:t>yang</w:t>
      </w:r>
      <w:r w:rsidRPr="00B76BA6">
        <w:rPr>
          <w:rFonts w:ascii="Arial" w:hAnsi="Arial" w:cs="Arial"/>
          <w:sz w:val="20"/>
          <w:szCs w:val="20"/>
          <w:lang w:val="id-ID"/>
        </w:rPr>
        <w:t xml:space="preserve"> </w:t>
      </w:r>
      <w:r w:rsidRPr="00B76BA6">
        <w:rPr>
          <w:rFonts w:ascii="Arial" w:hAnsi="Arial" w:cs="Arial"/>
          <w:sz w:val="20"/>
          <w:szCs w:val="20"/>
        </w:rPr>
        <w:t>menggunakannya untuk berbisnis.</w:t>
      </w:r>
      <w:r w:rsidR="00836B17">
        <w:rPr>
          <w:rFonts w:ascii="Arial" w:hAnsi="Arial" w:cs="Arial"/>
          <w:sz w:val="20"/>
          <w:szCs w:val="20"/>
          <w:lang w:val="id-ID"/>
        </w:rPr>
        <w:t xml:space="preserve"> </w:t>
      </w:r>
      <w:r w:rsidR="00836B17" w:rsidRPr="00836B17">
        <w:rPr>
          <w:rFonts w:ascii="Arial" w:hAnsi="Arial" w:cs="Arial"/>
          <w:sz w:val="20"/>
          <w:szCs w:val="20"/>
        </w:rPr>
        <w:t>Hasil dari penelitian membuktikan mata pelajaran Bisnis Online</w:t>
      </w:r>
      <w:r w:rsidR="00836B17" w:rsidRPr="00836B17">
        <w:rPr>
          <w:rFonts w:ascii="Arial" w:hAnsi="Arial" w:cs="Arial"/>
          <w:sz w:val="20"/>
          <w:szCs w:val="20"/>
          <w:lang w:val="id-ID"/>
        </w:rPr>
        <w:t xml:space="preserve"> </w:t>
      </w:r>
      <w:r w:rsidR="00836B17" w:rsidRPr="00836B17">
        <w:rPr>
          <w:rFonts w:ascii="Arial" w:hAnsi="Arial" w:cs="Arial"/>
          <w:sz w:val="20"/>
          <w:szCs w:val="20"/>
        </w:rPr>
        <w:t>berpengaruh signifikan dan positif terhadap minat berwirausaha</w:t>
      </w:r>
      <w:r w:rsidR="00836B17">
        <w:rPr>
          <w:rFonts w:ascii="Arial" w:hAnsi="Arial" w:cs="Arial"/>
          <w:sz w:val="20"/>
          <w:szCs w:val="20"/>
          <w:lang w:val="id-ID"/>
        </w:rPr>
        <w:t xml:space="preserve"> </w:t>
      </w:r>
      <w:r w:rsidR="00836B17">
        <w:rPr>
          <w:rFonts w:ascii="Arial" w:hAnsi="Arial" w:cs="Arial"/>
          <w:sz w:val="20"/>
          <w:szCs w:val="20"/>
          <w:lang w:val="id-ID"/>
        </w:rPr>
        <w:fldChar w:fldCharType="begin" w:fldLock="1"/>
      </w:r>
      <w:r w:rsidR="00C31C17">
        <w:rPr>
          <w:rFonts w:ascii="Arial" w:hAnsi="Arial" w:cs="Arial"/>
          <w:sz w:val="20"/>
          <w:szCs w:val="20"/>
          <w:lang w:val="id-ID"/>
        </w:rPr>
        <w:instrText>ADDIN CSL_CITATION {"citationItems":[{"id":"ITEM-1","itemData":{"author":[{"dropping-particle":"","family":"Mata","given":"Pengaruh","non-dropping-particle":"","parse-names":false,"suffix":""},{"dropping-particle":"","family":"Bisnis","given":"Pelajaran","non-dropping-particle":"","parse-names":false,"suffix":""},{"dropping-particle":"","family":"Smartphone","given":"Penggunaan","non-dropping-particle":"","parse-names":false,"suffix":""},{"dropping-particle":"","family":"Happy","given":"Moch","non-dropping-particle":"","parse-names":false,"suffix":""},{"dropping-particle":"","family":"Chabib","given":"Shahrul","non-dropping-particle":"","parse-names":false,"suffix":""}],"id":"ITEM-1","issue":"2","issued":{"date-parts":[["2021"]]},"page":"1209-1215","title":"PEMANFAATAN MEDIA SOSIAL TERHADAP MINAT BERWIRAUSAHA SISWA KELAS XII BDP DI SMK NEGERI 1 SURABAYA","type":"article-journal","volume":"9"},"uris":["http://www.mendeley.com/documents/?uuid=6d72a758-9195-4160-bbde-e160f35ce4f7"]}],"mendeley":{"formattedCitation":"(Mata et al., 2021)","plainTextFormattedCitation":"(Mata et al., 2021)","previouslyFormattedCitation":"(Mata et al., 2021)"},"properties":{"noteIndex":0},"schema":"https://github.com/citation-style-language/schema/raw/master/csl-citation.json"}</w:instrText>
      </w:r>
      <w:r w:rsidR="00836B17">
        <w:rPr>
          <w:rFonts w:ascii="Arial" w:hAnsi="Arial" w:cs="Arial"/>
          <w:sz w:val="20"/>
          <w:szCs w:val="20"/>
          <w:lang w:val="id-ID"/>
        </w:rPr>
        <w:fldChar w:fldCharType="separate"/>
      </w:r>
      <w:r w:rsidR="00836B17" w:rsidRPr="00836B17">
        <w:rPr>
          <w:rFonts w:ascii="Arial" w:hAnsi="Arial" w:cs="Arial"/>
          <w:noProof/>
          <w:sz w:val="20"/>
          <w:szCs w:val="20"/>
          <w:lang w:val="id-ID"/>
        </w:rPr>
        <w:t>(Mata et al., 2021)</w:t>
      </w:r>
      <w:r w:rsidR="00836B17">
        <w:rPr>
          <w:rFonts w:ascii="Arial" w:hAnsi="Arial" w:cs="Arial"/>
          <w:sz w:val="20"/>
          <w:szCs w:val="20"/>
          <w:lang w:val="id-ID"/>
        </w:rPr>
        <w:fldChar w:fldCharType="end"/>
      </w:r>
      <w:r w:rsidR="00836B17">
        <w:rPr>
          <w:rFonts w:ascii="Arial" w:hAnsi="Arial" w:cs="Arial"/>
          <w:sz w:val="20"/>
          <w:szCs w:val="20"/>
          <w:lang w:val="id-ID"/>
        </w:rPr>
        <w:t>.</w:t>
      </w:r>
      <w:r w:rsidRPr="00B76BA6">
        <w:rPr>
          <w:rFonts w:ascii="Arial" w:hAnsi="Arial" w:cs="Arial"/>
          <w:sz w:val="20"/>
          <w:szCs w:val="20"/>
        </w:rPr>
        <w:t xml:space="preserve"> </w:t>
      </w:r>
      <w:r w:rsidR="00836B17" w:rsidRPr="00B76BA6">
        <w:rPr>
          <w:rFonts w:ascii="Arial" w:hAnsi="Arial" w:cs="Arial"/>
          <w:sz w:val="20"/>
          <w:szCs w:val="20"/>
        </w:rPr>
        <w:t>T</w:t>
      </w:r>
      <w:r w:rsidRPr="00B76BA6">
        <w:rPr>
          <w:rFonts w:ascii="Arial" w:hAnsi="Arial" w:cs="Arial"/>
          <w:sz w:val="20"/>
          <w:szCs w:val="20"/>
        </w:rPr>
        <w:t>ampilan</w:t>
      </w:r>
      <w:r w:rsidR="00836B17">
        <w:rPr>
          <w:rFonts w:ascii="Arial" w:hAnsi="Arial" w:cs="Arial"/>
          <w:sz w:val="20"/>
          <w:szCs w:val="20"/>
          <w:lang w:val="id-ID"/>
        </w:rPr>
        <w:t xml:space="preserve"> Whatsapp</w:t>
      </w:r>
      <w:r w:rsidRPr="00B76BA6">
        <w:rPr>
          <w:rFonts w:ascii="Arial" w:hAnsi="Arial" w:cs="Arial"/>
          <w:sz w:val="20"/>
          <w:szCs w:val="20"/>
        </w:rPr>
        <w:t xml:space="preserve"> sangat umum, tidak terlalu</w:t>
      </w:r>
      <w:r w:rsidRPr="00B76BA6">
        <w:rPr>
          <w:rFonts w:ascii="Arial" w:hAnsi="Arial" w:cs="Arial"/>
          <w:sz w:val="20"/>
          <w:szCs w:val="20"/>
          <w:lang w:val="id-ID"/>
        </w:rPr>
        <w:t xml:space="preserve"> </w:t>
      </w:r>
      <w:r w:rsidRPr="00B76BA6">
        <w:rPr>
          <w:rFonts w:ascii="Arial" w:hAnsi="Arial" w:cs="Arial"/>
          <w:sz w:val="20"/>
          <w:szCs w:val="20"/>
        </w:rPr>
        <w:t>menarik terutama tidak mewakili profil perusahaan/usaha</w:t>
      </w:r>
      <w:r w:rsidRPr="00B76BA6">
        <w:rPr>
          <w:rFonts w:ascii="Arial" w:hAnsi="Arial" w:cs="Arial"/>
          <w:sz w:val="20"/>
          <w:szCs w:val="20"/>
          <w:lang w:val="id-ID"/>
        </w:rPr>
        <w:t xml:space="preserve"> secara langsung</w:t>
      </w:r>
      <w:r w:rsidRPr="00B76BA6">
        <w:rPr>
          <w:rFonts w:ascii="Arial" w:hAnsi="Arial" w:cs="Arial"/>
          <w:sz w:val="20"/>
          <w:szCs w:val="20"/>
        </w:rPr>
        <w:t>.</w:t>
      </w:r>
      <w:r>
        <w:rPr>
          <w:rFonts w:ascii="Arial" w:hAnsi="Arial" w:cs="Arial"/>
          <w:sz w:val="20"/>
          <w:szCs w:val="20"/>
          <w:lang w:val="id-ID"/>
        </w:rPr>
        <w:t xml:space="preserve"> </w:t>
      </w:r>
      <w:r w:rsidR="00836B17">
        <w:rPr>
          <w:rFonts w:ascii="Arial" w:hAnsi="Arial" w:cs="Arial"/>
          <w:sz w:val="20"/>
          <w:szCs w:val="20"/>
          <w:lang w:val="id-ID"/>
        </w:rPr>
        <w:t>Beda dengan a</w:t>
      </w:r>
      <w:r w:rsidRPr="00B76BA6">
        <w:rPr>
          <w:rFonts w:ascii="Arial" w:hAnsi="Arial" w:cs="Arial"/>
          <w:sz w:val="20"/>
          <w:szCs w:val="20"/>
        </w:rPr>
        <w:t>plikasi imooji adalah aplikasi yang dibuat oleh saudara Mujiono digunakan untuk</w:t>
      </w:r>
      <w:r w:rsidRPr="00B76BA6">
        <w:rPr>
          <w:rFonts w:ascii="Arial" w:hAnsi="Arial" w:cs="Arial"/>
          <w:sz w:val="20"/>
          <w:szCs w:val="20"/>
          <w:lang w:val="id-ID"/>
        </w:rPr>
        <w:t xml:space="preserve"> </w:t>
      </w:r>
      <w:r w:rsidRPr="00B76BA6">
        <w:rPr>
          <w:rFonts w:ascii="Arial" w:hAnsi="Arial" w:cs="Arial"/>
          <w:sz w:val="20"/>
          <w:szCs w:val="20"/>
        </w:rPr>
        <w:t xml:space="preserve">menginfokan kepada orang banyak </w:t>
      </w:r>
      <w:r w:rsidRPr="00B76BA6">
        <w:rPr>
          <w:rFonts w:ascii="Arial" w:hAnsi="Arial" w:cs="Arial"/>
          <w:sz w:val="20"/>
          <w:szCs w:val="20"/>
        </w:rPr>
        <w:lastRenderedPageBreak/>
        <w:t>mengenai informasi yang akan disampaikan dengan</w:t>
      </w:r>
      <w:r w:rsidR="00C715A6">
        <w:rPr>
          <w:rFonts w:ascii="Arial" w:hAnsi="Arial" w:cs="Arial"/>
          <w:sz w:val="20"/>
          <w:szCs w:val="20"/>
          <w:lang w:val="id-ID"/>
        </w:rPr>
        <w:t xml:space="preserve"> </w:t>
      </w:r>
      <w:r w:rsidRPr="00B76BA6">
        <w:rPr>
          <w:rFonts w:ascii="Arial" w:hAnsi="Arial" w:cs="Arial"/>
          <w:sz w:val="20"/>
          <w:szCs w:val="20"/>
        </w:rPr>
        <w:t xml:space="preserve">menarik dalam bentuk gambar, tulisan dan </w:t>
      </w:r>
      <w:r w:rsidR="00C715A6">
        <w:rPr>
          <w:rFonts w:ascii="Arial" w:hAnsi="Arial" w:cs="Arial"/>
          <w:sz w:val="20"/>
          <w:szCs w:val="20"/>
          <w:lang w:val="id-ID"/>
        </w:rPr>
        <w:t xml:space="preserve">lebih menarik lagi dapat memasukan </w:t>
      </w:r>
      <w:r w:rsidR="00430C32">
        <w:rPr>
          <w:rFonts w:ascii="Arial" w:hAnsi="Arial" w:cs="Arial"/>
          <w:sz w:val="20"/>
          <w:szCs w:val="20"/>
        </w:rPr>
        <w:t>music</w:t>
      </w:r>
      <w:r w:rsidR="00430C32">
        <w:rPr>
          <w:rFonts w:ascii="Arial" w:hAnsi="Arial" w:cs="Arial"/>
          <w:sz w:val="20"/>
          <w:szCs w:val="20"/>
          <w:lang w:val="id-ID"/>
        </w:rPr>
        <w:t xml:space="preserve"> sesuai dengan konten yang dibuat</w:t>
      </w:r>
      <w:r w:rsidRPr="00B76BA6">
        <w:rPr>
          <w:rFonts w:ascii="Arial" w:hAnsi="Arial" w:cs="Arial"/>
          <w:sz w:val="20"/>
          <w:szCs w:val="20"/>
        </w:rPr>
        <w:t>.</w:t>
      </w:r>
    </w:p>
    <w:p w14:paraId="3F96CA4B" w14:textId="77777777" w:rsidR="00B76BA6" w:rsidRPr="00B76BA6" w:rsidRDefault="00B76BA6" w:rsidP="00B76BA6">
      <w:pPr>
        <w:spacing w:line="288" w:lineRule="auto"/>
        <w:jc w:val="both"/>
        <w:rPr>
          <w:rFonts w:ascii="Arial" w:hAnsi="Arial" w:cs="Arial"/>
          <w:sz w:val="20"/>
          <w:szCs w:val="20"/>
        </w:rPr>
      </w:pPr>
    </w:p>
    <w:p w14:paraId="16DB8680" w14:textId="77777777" w:rsidR="00B76BA6" w:rsidRPr="00B76BA6" w:rsidRDefault="00B76BA6" w:rsidP="00B76BA6">
      <w:pPr>
        <w:spacing w:line="288" w:lineRule="auto"/>
        <w:jc w:val="both"/>
        <w:rPr>
          <w:rFonts w:ascii="Arial" w:hAnsi="Arial" w:cs="Arial"/>
          <w:sz w:val="20"/>
          <w:szCs w:val="20"/>
        </w:rPr>
      </w:pPr>
      <w:r w:rsidRPr="00B76BA6">
        <w:rPr>
          <w:rFonts w:ascii="Arial" w:hAnsi="Arial" w:cs="Arial"/>
          <w:sz w:val="20"/>
          <w:szCs w:val="20"/>
        </w:rPr>
        <w:t>Tampilan Aplikasi imooji</w:t>
      </w:r>
    </w:p>
    <w:p w14:paraId="7EC39B83" w14:textId="77777777" w:rsidR="00B76BA6" w:rsidRPr="00B76BA6" w:rsidRDefault="00B76BA6" w:rsidP="00B76BA6">
      <w:pPr>
        <w:spacing w:line="288" w:lineRule="auto"/>
        <w:jc w:val="both"/>
        <w:rPr>
          <w:rFonts w:ascii="Arial" w:hAnsi="Arial" w:cs="Arial"/>
          <w:sz w:val="20"/>
          <w:szCs w:val="20"/>
        </w:rPr>
      </w:pPr>
      <w:r w:rsidRPr="00B76BA6">
        <w:rPr>
          <w:rFonts w:ascii="Arial" w:hAnsi="Arial" w:cs="Arial"/>
          <w:sz w:val="20"/>
          <w:szCs w:val="20"/>
        </w:rPr>
        <w:t>Roti Andika diproduksi di daerah Colomadu, berdiri sejak tahun 1990 awalnya</w:t>
      </w:r>
      <w:r w:rsidRPr="00B76BA6">
        <w:rPr>
          <w:rFonts w:ascii="Arial" w:hAnsi="Arial" w:cs="Arial"/>
          <w:sz w:val="20"/>
          <w:szCs w:val="20"/>
          <w:lang w:val="id-ID"/>
        </w:rPr>
        <w:t xml:space="preserve"> </w:t>
      </w:r>
      <w:r w:rsidRPr="00B76BA6">
        <w:rPr>
          <w:rFonts w:ascii="Arial" w:hAnsi="Arial" w:cs="Arial"/>
          <w:sz w:val="20"/>
          <w:szCs w:val="20"/>
        </w:rPr>
        <w:t>memproduksi roti pia, dengan harga yang relative murah, terjangkau untuk orang desa</w:t>
      </w:r>
      <w:r w:rsidRPr="00B76BA6">
        <w:rPr>
          <w:rFonts w:ascii="Arial" w:hAnsi="Arial" w:cs="Arial"/>
          <w:sz w:val="20"/>
          <w:szCs w:val="20"/>
          <w:lang w:val="id-ID"/>
        </w:rPr>
        <w:t xml:space="preserve"> </w:t>
      </w:r>
      <w:r w:rsidRPr="00B76BA6">
        <w:rPr>
          <w:rFonts w:ascii="Arial" w:hAnsi="Arial" w:cs="Arial"/>
          <w:sz w:val="20"/>
          <w:szCs w:val="20"/>
        </w:rPr>
        <w:t>dan dipasarkan di pasar tradisional dan toko roti serta pedagang sayur keliling. Biasanya</w:t>
      </w:r>
      <w:r w:rsidRPr="00B76BA6">
        <w:rPr>
          <w:rFonts w:ascii="Arial" w:hAnsi="Arial" w:cs="Arial"/>
          <w:sz w:val="20"/>
          <w:szCs w:val="20"/>
          <w:lang w:val="id-ID"/>
        </w:rPr>
        <w:t xml:space="preserve"> </w:t>
      </w:r>
      <w:r w:rsidRPr="00B76BA6">
        <w:rPr>
          <w:rFonts w:ascii="Arial" w:hAnsi="Arial" w:cs="Arial"/>
          <w:sz w:val="20"/>
          <w:szCs w:val="20"/>
        </w:rPr>
        <w:t>banyak dijual di kantin sekolah kemudian karena permintaan yang meningkat, sejak</w:t>
      </w:r>
      <w:r w:rsidRPr="00B76BA6">
        <w:rPr>
          <w:rFonts w:ascii="Arial" w:hAnsi="Arial" w:cs="Arial"/>
          <w:sz w:val="20"/>
          <w:szCs w:val="20"/>
          <w:lang w:val="id-ID"/>
        </w:rPr>
        <w:t xml:space="preserve"> </w:t>
      </w:r>
      <w:r w:rsidRPr="00B76BA6">
        <w:rPr>
          <w:rFonts w:ascii="Arial" w:hAnsi="Arial" w:cs="Arial"/>
          <w:sz w:val="20"/>
          <w:szCs w:val="20"/>
        </w:rPr>
        <w:t>tahun 2000 menambah produksi dengan roti semir, roti pisang dan roti coklat. Sejak</w:t>
      </w:r>
      <w:r w:rsidRPr="00B76BA6">
        <w:rPr>
          <w:rFonts w:ascii="Arial" w:hAnsi="Arial" w:cs="Arial"/>
          <w:sz w:val="20"/>
          <w:szCs w:val="20"/>
          <w:lang w:val="id-ID"/>
        </w:rPr>
        <w:t xml:space="preserve"> </w:t>
      </w:r>
      <w:r w:rsidRPr="00B76BA6">
        <w:rPr>
          <w:rFonts w:ascii="Arial" w:hAnsi="Arial" w:cs="Arial"/>
          <w:sz w:val="20"/>
          <w:szCs w:val="20"/>
        </w:rPr>
        <w:t>tahun 2010 roti semir dibuat dengan berbagai rasa.</w:t>
      </w:r>
    </w:p>
    <w:p w14:paraId="3131E794" w14:textId="6248AC6A" w:rsidR="00B76BA6" w:rsidRDefault="00B76BA6" w:rsidP="00B76BA6">
      <w:pPr>
        <w:spacing w:line="288" w:lineRule="auto"/>
        <w:jc w:val="both"/>
        <w:rPr>
          <w:rFonts w:ascii="Arial" w:hAnsi="Arial" w:cs="Arial"/>
          <w:sz w:val="20"/>
          <w:szCs w:val="20"/>
        </w:rPr>
      </w:pPr>
      <w:r w:rsidRPr="00B76BA6">
        <w:rPr>
          <w:rFonts w:ascii="Arial" w:hAnsi="Arial" w:cs="Arial"/>
          <w:sz w:val="20"/>
          <w:szCs w:val="20"/>
        </w:rPr>
        <w:t>Karena saat ini semua serba digital, Roti Andika</w:t>
      </w:r>
      <w:r w:rsidRPr="00B76BA6">
        <w:rPr>
          <w:rFonts w:ascii="Arial" w:hAnsi="Arial" w:cs="Arial"/>
          <w:sz w:val="20"/>
          <w:szCs w:val="20"/>
          <w:lang w:val="id-ID"/>
        </w:rPr>
        <w:t xml:space="preserve"> pasti</w:t>
      </w:r>
      <w:r w:rsidRPr="00B76BA6">
        <w:rPr>
          <w:rFonts w:ascii="Arial" w:hAnsi="Arial" w:cs="Arial"/>
          <w:sz w:val="20"/>
          <w:szCs w:val="20"/>
        </w:rPr>
        <w:t xml:space="preserve"> ingin tetap mempertahankan usahanya</w:t>
      </w:r>
      <w:r w:rsidRPr="00B76BA6">
        <w:rPr>
          <w:rFonts w:ascii="Arial" w:hAnsi="Arial" w:cs="Arial"/>
          <w:sz w:val="20"/>
          <w:szCs w:val="20"/>
          <w:lang w:val="id-ID"/>
        </w:rPr>
        <w:t xml:space="preserve">, </w:t>
      </w:r>
      <w:r w:rsidRPr="00B76BA6">
        <w:rPr>
          <w:rFonts w:ascii="Arial" w:hAnsi="Arial" w:cs="Arial"/>
          <w:sz w:val="20"/>
          <w:szCs w:val="20"/>
        </w:rPr>
        <w:t>dengan</w:t>
      </w:r>
      <w:r w:rsidRPr="00B76BA6">
        <w:rPr>
          <w:rFonts w:ascii="Arial" w:hAnsi="Arial" w:cs="Arial"/>
          <w:sz w:val="20"/>
          <w:szCs w:val="20"/>
          <w:lang w:val="id-ID"/>
        </w:rPr>
        <w:t xml:space="preserve"> cara mengikuti era digital</w:t>
      </w:r>
      <w:r w:rsidRPr="00B76BA6">
        <w:rPr>
          <w:rFonts w:ascii="Arial" w:hAnsi="Arial" w:cs="Arial"/>
          <w:sz w:val="20"/>
          <w:szCs w:val="20"/>
        </w:rPr>
        <w:t xml:space="preserve"> memanfaatkan teknologi dan alat telekomunikasi dan aplikasi yang ada untuk</w:t>
      </w:r>
      <w:r w:rsidRPr="00B76BA6">
        <w:rPr>
          <w:rFonts w:ascii="Arial" w:hAnsi="Arial" w:cs="Arial"/>
          <w:sz w:val="20"/>
          <w:szCs w:val="20"/>
          <w:lang w:val="id-ID"/>
        </w:rPr>
        <w:t xml:space="preserve"> </w:t>
      </w:r>
      <w:r w:rsidRPr="00B76BA6">
        <w:rPr>
          <w:rFonts w:ascii="Arial" w:hAnsi="Arial" w:cs="Arial"/>
          <w:sz w:val="20"/>
          <w:szCs w:val="20"/>
        </w:rPr>
        <w:t>memperluas jangkauan pasarnya. Hal ini dilakukan karena roti Andika harus</w:t>
      </w:r>
      <w:r w:rsidRPr="00B76BA6">
        <w:rPr>
          <w:rFonts w:ascii="Arial" w:hAnsi="Arial" w:cs="Arial"/>
          <w:sz w:val="20"/>
          <w:szCs w:val="20"/>
          <w:lang w:val="id-ID"/>
        </w:rPr>
        <w:t xml:space="preserve"> </w:t>
      </w:r>
      <w:r w:rsidRPr="00B76BA6">
        <w:rPr>
          <w:rFonts w:ascii="Arial" w:hAnsi="Arial" w:cs="Arial"/>
          <w:sz w:val="20"/>
          <w:szCs w:val="20"/>
        </w:rPr>
        <w:t>mempertahankan image roti enak untuk masyarakat kelas bawah. Jika harga dinaikan</w:t>
      </w:r>
      <w:r w:rsidRPr="00B76BA6">
        <w:rPr>
          <w:rFonts w:ascii="Arial" w:hAnsi="Arial" w:cs="Arial"/>
          <w:sz w:val="20"/>
          <w:szCs w:val="20"/>
          <w:lang w:val="id-ID"/>
        </w:rPr>
        <w:t xml:space="preserve"> </w:t>
      </w:r>
      <w:r w:rsidRPr="00B76BA6">
        <w:rPr>
          <w:rFonts w:ascii="Arial" w:hAnsi="Arial" w:cs="Arial"/>
          <w:sz w:val="20"/>
          <w:szCs w:val="20"/>
        </w:rPr>
        <w:t>karena harga bahan baku yang tinggi, maka harga jual otomatis akan tinggi. Sehingga</w:t>
      </w:r>
      <w:r w:rsidRPr="00B76BA6">
        <w:rPr>
          <w:rFonts w:ascii="Arial" w:hAnsi="Arial" w:cs="Arial"/>
          <w:sz w:val="20"/>
          <w:szCs w:val="20"/>
          <w:lang w:val="id-ID"/>
        </w:rPr>
        <w:t xml:space="preserve"> </w:t>
      </w:r>
      <w:r w:rsidRPr="00B76BA6">
        <w:rPr>
          <w:rFonts w:ascii="Arial" w:hAnsi="Arial" w:cs="Arial"/>
          <w:sz w:val="20"/>
          <w:szCs w:val="20"/>
        </w:rPr>
        <w:t>kebijakan perusahaan adalah dengan memproduksi masal, dampaknya adalah roti harus</w:t>
      </w:r>
      <w:r w:rsidRPr="00B76BA6">
        <w:rPr>
          <w:rFonts w:ascii="Arial" w:hAnsi="Arial" w:cs="Arial"/>
          <w:sz w:val="20"/>
          <w:szCs w:val="20"/>
          <w:lang w:val="id-ID"/>
        </w:rPr>
        <w:t xml:space="preserve"> </w:t>
      </w:r>
      <w:r w:rsidRPr="00B76BA6">
        <w:rPr>
          <w:rFonts w:ascii="Arial" w:hAnsi="Arial" w:cs="Arial"/>
          <w:sz w:val="20"/>
          <w:szCs w:val="20"/>
        </w:rPr>
        <w:t>dijual lebih banyak dan pasarnya harus diperluas.</w:t>
      </w:r>
    </w:p>
    <w:p w14:paraId="190B49F5" w14:textId="77777777" w:rsidR="00B76BA6" w:rsidRDefault="00B76BA6" w:rsidP="00B76BA6">
      <w:pPr>
        <w:spacing w:line="288" w:lineRule="auto"/>
        <w:jc w:val="both"/>
        <w:rPr>
          <w:rFonts w:ascii="Arial" w:hAnsi="Arial" w:cs="Arial"/>
          <w:sz w:val="20"/>
          <w:szCs w:val="20"/>
        </w:rPr>
      </w:pPr>
    </w:p>
    <w:p w14:paraId="6CCAAA71" w14:textId="7B237B26" w:rsidR="00B76BA6" w:rsidRPr="00836B17" w:rsidRDefault="00836B17" w:rsidP="00836B17">
      <w:pPr>
        <w:spacing w:line="24" w:lineRule="atLeast"/>
        <w:jc w:val="both"/>
        <w:rPr>
          <w:rFonts w:ascii="Arial" w:hAnsi="Arial" w:cs="Arial"/>
          <w:sz w:val="20"/>
          <w:szCs w:val="20"/>
        </w:rPr>
      </w:pPr>
      <w:r w:rsidRPr="00836B17">
        <w:rPr>
          <w:rFonts w:ascii="Arial" w:hAnsi="Arial" w:cs="Arial"/>
          <w:sz w:val="20"/>
          <w:szCs w:val="20"/>
        </w:rPr>
        <w:t>Identifikasi Perumusan Masalah</w:t>
      </w:r>
    </w:p>
    <w:p w14:paraId="446B7AE2" w14:textId="4B4213EC" w:rsidR="00B76BA6" w:rsidRPr="00836B17" w:rsidRDefault="00B76BA6" w:rsidP="00836B17">
      <w:pPr>
        <w:spacing w:line="24" w:lineRule="atLeast"/>
        <w:jc w:val="both"/>
        <w:rPr>
          <w:rFonts w:ascii="Arial" w:hAnsi="Arial" w:cs="Arial"/>
          <w:sz w:val="20"/>
          <w:szCs w:val="20"/>
        </w:rPr>
      </w:pPr>
      <w:r w:rsidRPr="00836B17">
        <w:rPr>
          <w:rFonts w:ascii="Arial" w:hAnsi="Arial" w:cs="Arial"/>
          <w:sz w:val="20"/>
          <w:szCs w:val="20"/>
        </w:rPr>
        <w:t>Berdasarkan uraian tersebut di atas maka dapat dirumuskan masalah utama terkait</w:t>
      </w:r>
      <w:r w:rsidR="00836B17" w:rsidRPr="00836B17">
        <w:rPr>
          <w:rFonts w:ascii="Arial" w:hAnsi="Arial" w:cs="Arial"/>
          <w:sz w:val="20"/>
          <w:szCs w:val="20"/>
          <w:lang w:val="id-ID"/>
        </w:rPr>
        <w:t xml:space="preserve"> </w:t>
      </w:r>
      <w:r w:rsidRPr="00836B17">
        <w:rPr>
          <w:rFonts w:ascii="Arial" w:hAnsi="Arial" w:cs="Arial"/>
          <w:sz w:val="20"/>
          <w:szCs w:val="20"/>
        </w:rPr>
        <w:t>dengan keadaan yang ingin diperbaiki melalui Program PKM, adalah sebagai berikut:</w:t>
      </w:r>
    </w:p>
    <w:p w14:paraId="6A55F795" w14:textId="1C9344D1" w:rsidR="00B76BA6" w:rsidRPr="00836B17" w:rsidRDefault="00B76BA6" w:rsidP="00836B17">
      <w:pPr>
        <w:pStyle w:val="ListParagraph"/>
        <w:numPr>
          <w:ilvl w:val="0"/>
          <w:numId w:val="7"/>
        </w:numPr>
        <w:spacing w:line="24" w:lineRule="atLeast"/>
        <w:rPr>
          <w:rFonts w:ascii="Arial" w:hAnsi="Arial" w:cs="Arial"/>
          <w:sz w:val="20"/>
          <w:szCs w:val="20"/>
        </w:rPr>
      </w:pPr>
      <w:r w:rsidRPr="00836B17">
        <w:rPr>
          <w:rFonts w:ascii="Arial" w:hAnsi="Arial" w:cs="Arial"/>
          <w:sz w:val="20"/>
          <w:szCs w:val="20"/>
        </w:rPr>
        <w:t>UMKM saat ini hanya focus mengejar target keuntungan</w:t>
      </w:r>
    </w:p>
    <w:p w14:paraId="7F07F3E7" w14:textId="48FFC833" w:rsidR="00B76BA6" w:rsidRPr="00836B17" w:rsidRDefault="00B76BA6" w:rsidP="00836B17">
      <w:pPr>
        <w:pStyle w:val="ListParagraph"/>
        <w:numPr>
          <w:ilvl w:val="0"/>
          <w:numId w:val="7"/>
        </w:numPr>
        <w:spacing w:line="24" w:lineRule="atLeast"/>
        <w:rPr>
          <w:rFonts w:ascii="Arial" w:hAnsi="Arial" w:cs="Arial"/>
          <w:sz w:val="20"/>
          <w:szCs w:val="20"/>
        </w:rPr>
      </w:pPr>
      <w:r w:rsidRPr="00836B17">
        <w:rPr>
          <w:rFonts w:ascii="Arial" w:hAnsi="Arial" w:cs="Arial"/>
          <w:sz w:val="20"/>
          <w:szCs w:val="20"/>
        </w:rPr>
        <w:t>Pemerintah tidak secara tegas untuk mengingatkan UMKM peduli dengan lingkungan</w:t>
      </w:r>
    </w:p>
    <w:p w14:paraId="7739F3A0" w14:textId="60FE8469" w:rsidR="00B76BA6" w:rsidRPr="00836B17" w:rsidRDefault="00B76BA6" w:rsidP="00836B17">
      <w:pPr>
        <w:pStyle w:val="ListParagraph"/>
        <w:numPr>
          <w:ilvl w:val="0"/>
          <w:numId w:val="7"/>
        </w:numPr>
        <w:spacing w:line="24" w:lineRule="atLeast"/>
        <w:rPr>
          <w:rFonts w:ascii="Arial" w:hAnsi="Arial" w:cs="Arial"/>
          <w:sz w:val="20"/>
          <w:szCs w:val="20"/>
        </w:rPr>
      </w:pPr>
      <w:r w:rsidRPr="00836B17">
        <w:rPr>
          <w:rFonts w:ascii="Arial" w:hAnsi="Arial" w:cs="Arial"/>
          <w:sz w:val="20"/>
          <w:szCs w:val="20"/>
        </w:rPr>
        <w:t>Sampah yang dihasilkan UMKM selama ini luput dari perhatian masyarakat dan</w:t>
      </w:r>
      <w:r w:rsidR="00836B17" w:rsidRPr="00836B17">
        <w:rPr>
          <w:rFonts w:ascii="Arial" w:hAnsi="Arial" w:cs="Arial"/>
          <w:sz w:val="20"/>
          <w:szCs w:val="20"/>
        </w:rPr>
        <w:t xml:space="preserve"> </w:t>
      </w:r>
      <w:r w:rsidRPr="00836B17">
        <w:rPr>
          <w:rFonts w:ascii="Arial" w:hAnsi="Arial" w:cs="Arial"/>
          <w:sz w:val="20"/>
          <w:szCs w:val="20"/>
        </w:rPr>
        <w:t>pemerintah daerah</w:t>
      </w:r>
    </w:p>
    <w:p w14:paraId="05444620" w14:textId="209DAB5A" w:rsidR="00B76BA6" w:rsidRPr="00836B17" w:rsidRDefault="00B76BA6" w:rsidP="00836B17">
      <w:pPr>
        <w:pStyle w:val="ListParagraph"/>
        <w:numPr>
          <w:ilvl w:val="0"/>
          <w:numId w:val="7"/>
        </w:numPr>
        <w:spacing w:line="24" w:lineRule="atLeast"/>
        <w:rPr>
          <w:rFonts w:ascii="Arial" w:hAnsi="Arial" w:cs="Arial"/>
          <w:sz w:val="20"/>
          <w:szCs w:val="20"/>
        </w:rPr>
      </w:pPr>
      <w:r w:rsidRPr="00836B17">
        <w:rPr>
          <w:rFonts w:ascii="Arial" w:hAnsi="Arial" w:cs="Arial"/>
          <w:sz w:val="20"/>
          <w:szCs w:val="20"/>
        </w:rPr>
        <w:t>Karena era digitalisasi fungsi dan manfaat smartphone harus berubah</w:t>
      </w:r>
    </w:p>
    <w:p w14:paraId="4FF034B3" w14:textId="254E73E3" w:rsidR="00B76BA6" w:rsidRPr="00836B17" w:rsidRDefault="00B76BA6" w:rsidP="00836B17">
      <w:pPr>
        <w:pStyle w:val="ListParagraph"/>
        <w:numPr>
          <w:ilvl w:val="0"/>
          <w:numId w:val="7"/>
        </w:numPr>
        <w:spacing w:line="24" w:lineRule="atLeast"/>
        <w:rPr>
          <w:rFonts w:ascii="Arial" w:hAnsi="Arial" w:cs="Arial"/>
          <w:sz w:val="20"/>
          <w:szCs w:val="20"/>
        </w:rPr>
      </w:pPr>
      <w:r w:rsidRPr="00836B17">
        <w:rPr>
          <w:rFonts w:ascii="Arial" w:hAnsi="Arial" w:cs="Arial"/>
          <w:sz w:val="20"/>
          <w:szCs w:val="20"/>
        </w:rPr>
        <w:t>Merubah cara pemasaran dengan berawal dari bagaimana UMKM mengelola sampah</w:t>
      </w:r>
      <w:r w:rsidR="00836B17" w:rsidRPr="00836B17">
        <w:rPr>
          <w:rFonts w:ascii="Arial" w:hAnsi="Arial" w:cs="Arial"/>
          <w:sz w:val="20"/>
          <w:szCs w:val="20"/>
        </w:rPr>
        <w:t xml:space="preserve"> </w:t>
      </w:r>
      <w:r w:rsidRPr="00836B17">
        <w:rPr>
          <w:rFonts w:ascii="Arial" w:hAnsi="Arial" w:cs="Arial"/>
          <w:sz w:val="20"/>
          <w:szCs w:val="20"/>
        </w:rPr>
        <w:t>yang dihasilkan.</w:t>
      </w:r>
    </w:p>
    <w:p w14:paraId="43589818" w14:textId="0D112F56" w:rsidR="00B76BA6" w:rsidRPr="00836B17" w:rsidRDefault="00B76BA6" w:rsidP="00836B17">
      <w:pPr>
        <w:pStyle w:val="ListParagraph"/>
        <w:numPr>
          <w:ilvl w:val="0"/>
          <w:numId w:val="7"/>
        </w:numPr>
        <w:spacing w:line="24" w:lineRule="atLeast"/>
        <w:rPr>
          <w:rFonts w:ascii="Arial" w:hAnsi="Arial" w:cs="Arial"/>
          <w:sz w:val="20"/>
          <w:szCs w:val="20"/>
        </w:rPr>
      </w:pPr>
      <w:r w:rsidRPr="00836B17">
        <w:rPr>
          <w:rFonts w:ascii="Arial" w:hAnsi="Arial" w:cs="Arial"/>
          <w:sz w:val="20"/>
          <w:szCs w:val="20"/>
        </w:rPr>
        <w:t>Untuk tetap bertahan di industry bakery dengan harga murah, maka kebijakan</w:t>
      </w:r>
      <w:r w:rsidR="00836B17" w:rsidRPr="00836B17">
        <w:rPr>
          <w:rFonts w:ascii="Arial" w:hAnsi="Arial" w:cs="Arial"/>
          <w:sz w:val="20"/>
          <w:szCs w:val="20"/>
        </w:rPr>
        <w:t xml:space="preserve"> </w:t>
      </w:r>
      <w:r w:rsidRPr="00836B17">
        <w:rPr>
          <w:rFonts w:ascii="Arial" w:hAnsi="Arial" w:cs="Arial"/>
          <w:sz w:val="20"/>
          <w:szCs w:val="20"/>
        </w:rPr>
        <w:t>perusahaan adalah memperluas pasar agar dapat mempertahankan harga.</w:t>
      </w:r>
    </w:p>
    <w:p w14:paraId="12CBF63E" w14:textId="1197F9A8" w:rsidR="00B76BA6" w:rsidRPr="00836B17" w:rsidRDefault="00B76BA6" w:rsidP="00836B17">
      <w:pPr>
        <w:pStyle w:val="ListParagraph"/>
        <w:numPr>
          <w:ilvl w:val="0"/>
          <w:numId w:val="7"/>
        </w:numPr>
        <w:spacing w:line="24" w:lineRule="atLeast"/>
        <w:rPr>
          <w:rFonts w:ascii="Arial" w:hAnsi="Arial" w:cs="Arial"/>
          <w:sz w:val="20"/>
          <w:szCs w:val="20"/>
        </w:rPr>
      </w:pPr>
      <w:r w:rsidRPr="00836B17">
        <w:rPr>
          <w:rFonts w:ascii="Arial" w:hAnsi="Arial" w:cs="Arial"/>
          <w:sz w:val="20"/>
          <w:szCs w:val="20"/>
        </w:rPr>
        <w:t>Menggunakan aplikasi imooji yang tidak berbayar terlebih dahulu, tetapi tetap dapat</w:t>
      </w:r>
      <w:r w:rsidR="00836B17" w:rsidRPr="00836B17">
        <w:rPr>
          <w:rFonts w:ascii="Arial" w:hAnsi="Arial" w:cs="Arial"/>
          <w:sz w:val="20"/>
          <w:szCs w:val="20"/>
        </w:rPr>
        <w:t xml:space="preserve"> </w:t>
      </w:r>
      <w:r w:rsidRPr="00836B17">
        <w:rPr>
          <w:rFonts w:ascii="Arial" w:hAnsi="Arial" w:cs="Arial"/>
          <w:sz w:val="20"/>
          <w:szCs w:val="20"/>
        </w:rPr>
        <w:t>mengirim informasi dengan fitur yang akurat.</w:t>
      </w:r>
    </w:p>
    <w:p w14:paraId="58281EEA" w14:textId="19C47EE0" w:rsidR="00B76BA6" w:rsidRPr="00836B17" w:rsidRDefault="00B76BA6" w:rsidP="00836B17">
      <w:pPr>
        <w:pStyle w:val="ListParagraph"/>
        <w:numPr>
          <w:ilvl w:val="0"/>
          <w:numId w:val="7"/>
        </w:numPr>
        <w:spacing w:line="24" w:lineRule="atLeast"/>
        <w:rPr>
          <w:rFonts w:ascii="Arial" w:hAnsi="Arial" w:cs="Arial"/>
          <w:sz w:val="20"/>
          <w:szCs w:val="20"/>
        </w:rPr>
      </w:pPr>
      <w:r w:rsidRPr="00836B17">
        <w:rPr>
          <w:rFonts w:ascii="Arial" w:hAnsi="Arial" w:cs="Arial"/>
          <w:sz w:val="20"/>
          <w:szCs w:val="20"/>
        </w:rPr>
        <w:t>Aplik</w:t>
      </w:r>
      <w:r w:rsidR="00836B17" w:rsidRPr="00836B17">
        <w:rPr>
          <w:rFonts w:ascii="Arial" w:hAnsi="Arial" w:cs="Arial"/>
          <w:sz w:val="20"/>
          <w:szCs w:val="20"/>
        </w:rPr>
        <w:t>a</w:t>
      </w:r>
      <w:r w:rsidRPr="00836B17">
        <w:rPr>
          <w:rFonts w:ascii="Arial" w:hAnsi="Arial" w:cs="Arial"/>
          <w:sz w:val="20"/>
          <w:szCs w:val="20"/>
        </w:rPr>
        <w:t>si imooji dapat link ke media social gratis lainnya seperti Facebook, tweeter</w:t>
      </w:r>
      <w:r w:rsidR="00836B17" w:rsidRPr="00836B17">
        <w:rPr>
          <w:rFonts w:ascii="Arial" w:hAnsi="Arial" w:cs="Arial"/>
          <w:sz w:val="20"/>
          <w:szCs w:val="20"/>
        </w:rPr>
        <w:t xml:space="preserve"> </w:t>
      </w:r>
      <w:r w:rsidRPr="00836B17">
        <w:rPr>
          <w:rFonts w:ascii="Arial" w:hAnsi="Arial" w:cs="Arial"/>
          <w:sz w:val="20"/>
          <w:szCs w:val="20"/>
        </w:rPr>
        <w:t>dan instagram</w:t>
      </w:r>
    </w:p>
    <w:p w14:paraId="1636DF29" w14:textId="77777777" w:rsidR="00B76BA6" w:rsidRPr="00836B17" w:rsidRDefault="00B76BA6" w:rsidP="00836B17">
      <w:pPr>
        <w:spacing w:line="24" w:lineRule="atLeast"/>
        <w:jc w:val="both"/>
        <w:rPr>
          <w:rFonts w:ascii="Arial" w:hAnsi="Arial" w:cs="Arial"/>
          <w:sz w:val="20"/>
          <w:szCs w:val="20"/>
        </w:rPr>
      </w:pPr>
    </w:p>
    <w:p w14:paraId="5D33AE91" w14:textId="4DF7770E" w:rsidR="00B76BA6" w:rsidRPr="00836B17" w:rsidRDefault="00836B17" w:rsidP="00836B17">
      <w:pPr>
        <w:pStyle w:val="ListParagraph"/>
        <w:numPr>
          <w:ilvl w:val="0"/>
          <w:numId w:val="9"/>
        </w:numPr>
        <w:spacing w:line="24" w:lineRule="atLeast"/>
        <w:rPr>
          <w:rFonts w:ascii="Arial" w:hAnsi="Arial" w:cs="Arial"/>
          <w:sz w:val="20"/>
          <w:szCs w:val="20"/>
        </w:rPr>
      </w:pPr>
      <w:r w:rsidRPr="00836B17">
        <w:rPr>
          <w:rFonts w:ascii="Arial" w:hAnsi="Arial" w:cs="Arial"/>
          <w:sz w:val="20"/>
          <w:szCs w:val="20"/>
        </w:rPr>
        <w:t>Target</w:t>
      </w:r>
    </w:p>
    <w:p w14:paraId="22161AF1" w14:textId="2EC7962C" w:rsidR="00B76BA6" w:rsidRPr="00836B17" w:rsidRDefault="00B76BA6" w:rsidP="00836B17">
      <w:pPr>
        <w:spacing w:line="24" w:lineRule="atLeast"/>
        <w:jc w:val="both"/>
        <w:rPr>
          <w:rFonts w:ascii="Arial" w:hAnsi="Arial" w:cs="Arial"/>
          <w:sz w:val="20"/>
          <w:szCs w:val="20"/>
        </w:rPr>
      </w:pPr>
      <w:r w:rsidRPr="00836B17">
        <w:rPr>
          <w:rFonts w:ascii="Arial" w:hAnsi="Arial" w:cs="Arial"/>
          <w:sz w:val="20"/>
          <w:szCs w:val="20"/>
        </w:rPr>
        <w:t>Diharapkan kegiatan ini memberikan solusi terhadap permasalahan yang dihadapi roti</w:t>
      </w:r>
      <w:r w:rsidR="00836B17">
        <w:rPr>
          <w:rFonts w:ascii="Arial" w:hAnsi="Arial" w:cs="Arial"/>
          <w:sz w:val="20"/>
          <w:szCs w:val="20"/>
          <w:lang w:val="id-ID"/>
        </w:rPr>
        <w:t xml:space="preserve"> </w:t>
      </w:r>
      <w:r w:rsidRPr="00836B17">
        <w:rPr>
          <w:rFonts w:ascii="Arial" w:hAnsi="Arial" w:cs="Arial"/>
          <w:sz w:val="20"/>
          <w:szCs w:val="20"/>
        </w:rPr>
        <w:t>Andika melalui pendekatan secara terpadu, agar dapat meningkatkan produksi dan</w:t>
      </w:r>
      <w:r w:rsidR="00836B17">
        <w:rPr>
          <w:rFonts w:ascii="Arial" w:hAnsi="Arial" w:cs="Arial"/>
          <w:sz w:val="20"/>
          <w:szCs w:val="20"/>
          <w:lang w:val="id-ID"/>
        </w:rPr>
        <w:t xml:space="preserve"> </w:t>
      </w:r>
      <w:r w:rsidRPr="00836B17">
        <w:rPr>
          <w:rFonts w:ascii="Arial" w:hAnsi="Arial" w:cs="Arial"/>
          <w:sz w:val="20"/>
          <w:szCs w:val="20"/>
        </w:rPr>
        <w:t>penjualannya dengan menggunakan pemasaran secara online dengan bantuan aplikasi imooji.</w:t>
      </w:r>
    </w:p>
    <w:p w14:paraId="69D9643C" w14:textId="222D83C9" w:rsidR="00836B17" w:rsidRPr="009A54E3" w:rsidRDefault="00836B17" w:rsidP="009A54E3">
      <w:pPr>
        <w:pStyle w:val="ListParagraph"/>
        <w:numPr>
          <w:ilvl w:val="0"/>
          <w:numId w:val="11"/>
        </w:numPr>
        <w:spacing w:line="24" w:lineRule="atLeast"/>
        <w:rPr>
          <w:rFonts w:ascii="Arial" w:hAnsi="Arial" w:cs="Arial"/>
          <w:sz w:val="20"/>
          <w:szCs w:val="20"/>
        </w:rPr>
      </w:pPr>
      <w:r w:rsidRPr="009A54E3">
        <w:rPr>
          <w:rFonts w:ascii="Arial" w:hAnsi="Arial" w:cs="Arial"/>
          <w:sz w:val="20"/>
          <w:szCs w:val="20"/>
        </w:rPr>
        <w:t xml:space="preserve">Program Pengabdian Kepada Masyaakat: </w:t>
      </w:r>
    </w:p>
    <w:p w14:paraId="500AF950" w14:textId="5325BD3B" w:rsidR="00B76BA6" w:rsidRPr="009A54E3" w:rsidRDefault="00B76BA6" w:rsidP="009A54E3">
      <w:pPr>
        <w:pStyle w:val="ListParagraph"/>
        <w:numPr>
          <w:ilvl w:val="0"/>
          <w:numId w:val="13"/>
        </w:numPr>
        <w:spacing w:line="24" w:lineRule="atLeast"/>
        <w:rPr>
          <w:rFonts w:ascii="Arial" w:hAnsi="Arial" w:cs="Arial"/>
          <w:sz w:val="20"/>
          <w:szCs w:val="20"/>
        </w:rPr>
      </w:pPr>
      <w:r w:rsidRPr="009A54E3">
        <w:rPr>
          <w:rFonts w:ascii="Arial" w:hAnsi="Arial" w:cs="Arial"/>
          <w:sz w:val="20"/>
          <w:szCs w:val="20"/>
        </w:rPr>
        <w:t>Kepedulian Pada</w:t>
      </w:r>
      <w:r w:rsidR="00836B17" w:rsidRPr="009A54E3">
        <w:rPr>
          <w:rFonts w:ascii="Arial" w:hAnsi="Arial" w:cs="Arial"/>
          <w:sz w:val="20"/>
          <w:szCs w:val="20"/>
        </w:rPr>
        <w:t xml:space="preserve"> </w:t>
      </w:r>
      <w:r w:rsidRPr="009A54E3">
        <w:rPr>
          <w:rFonts w:ascii="Arial" w:hAnsi="Arial" w:cs="Arial"/>
          <w:sz w:val="20"/>
          <w:szCs w:val="20"/>
        </w:rPr>
        <w:t>Lingkungan</w:t>
      </w:r>
    </w:p>
    <w:p w14:paraId="39E8624B" w14:textId="2B2D6C92" w:rsidR="00B76BA6" w:rsidRPr="009A54E3" w:rsidRDefault="00B76BA6" w:rsidP="009A54E3">
      <w:pPr>
        <w:pStyle w:val="ListParagraph"/>
        <w:numPr>
          <w:ilvl w:val="0"/>
          <w:numId w:val="13"/>
        </w:numPr>
        <w:spacing w:line="24" w:lineRule="atLeast"/>
        <w:rPr>
          <w:rFonts w:ascii="Arial" w:hAnsi="Arial" w:cs="Arial"/>
          <w:sz w:val="20"/>
          <w:szCs w:val="20"/>
        </w:rPr>
      </w:pPr>
      <w:r w:rsidRPr="009A54E3">
        <w:rPr>
          <w:rFonts w:ascii="Arial" w:hAnsi="Arial" w:cs="Arial"/>
          <w:sz w:val="20"/>
          <w:szCs w:val="20"/>
        </w:rPr>
        <w:t>Peningkatan</w:t>
      </w:r>
      <w:r w:rsidR="00836B17" w:rsidRPr="009A54E3">
        <w:rPr>
          <w:rFonts w:ascii="Arial" w:hAnsi="Arial" w:cs="Arial"/>
          <w:sz w:val="20"/>
          <w:szCs w:val="20"/>
        </w:rPr>
        <w:t xml:space="preserve"> </w:t>
      </w:r>
      <w:r w:rsidRPr="009A54E3">
        <w:rPr>
          <w:rFonts w:ascii="Arial" w:hAnsi="Arial" w:cs="Arial"/>
          <w:sz w:val="20"/>
          <w:szCs w:val="20"/>
        </w:rPr>
        <w:t>produksi,</w:t>
      </w:r>
    </w:p>
    <w:p w14:paraId="283816A3" w14:textId="77777777" w:rsidR="00B76BA6" w:rsidRPr="009A54E3" w:rsidRDefault="00B76BA6" w:rsidP="009A54E3">
      <w:pPr>
        <w:pStyle w:val="ListParagraph"/>
        <w:numPr>
          <w:ilvl w:val="0"/>
          <w:numId w:val="13"/>
        </w:numPr>
        <w:spacing w:line="24" w:lineRule="atLeast"/>
        <w:rPr>
          <w:rFonts w:ascii="Arial" w:hAnsi="Arial" w:cs="Arial"/>
          <w:sz w:val="20"/>
          <w:szCs w:val="20"/>
        </w:rPr>
      </w:pPr>
      <w:r w:rsidRPr="009A54E3">
        <w:rPr>
          <w:rFonts w:ascii="Arial" w:hAnsi="Arial" w:cs="Arial"/>
          <w:sz w:val="20"/>
          <w:szCs w:val="20"/>
        </w:rPr>
        <w:t>Efisiensi biaya,</w:t>
      </w:r>
    </w:p>
    <w:p w14:paraId="6E5B06C2" w14:textId="77777777" w:rsidR="009A54E3" w:rsidRDefault="009A54E3" w:rsidP="00836B17">
      <w:pPr>
        <w:spacing w:line="24" w:lineRule="atLeast"/>
        <w:jc w:val="both"/>
        <w:rPr>
          <w:rFonts w:ascii="Arial" w:hAnsi="Arial" w:cs="Arial"/>
          <w:sz w:val="20"/>
          <w:szCs w:val="20"/>
        </w:rPr>
      </w:pPr>
    </w:p>
    <w:p w14:paraId="0AC93253" w14:textId="06F3A7CE" w:rsidR="00B76BA6" w:rsidRPr="009A54E3" w:rsidRDefault="00B76BA6" w:rsidP="009A54E3">
      <w:pPr>
        <w:pStyle w:val="ListParagraph"/>
        <w:numPr>
          <w:ilvl w:val="0"/>
          <w:numId w:val="11"/>
        </w:numPr>
        <w:spacing w:line="24" w:lineRule="atLeast"/>
        <w:rPr>
          <w:rFonts w:ascii="Arial" w:hAnsi="Arial" w:cs="Arial"/>
          <w:sz w:val="20"/>
          <w:szCs w:val="20"/>
        </w:rPr>
      </w:pPr>
      <w:r w:rsidRPr="009A54E3">
        <w:rPr>
          <w:rFonts w:ascii="Arial" w:hAnsi="Arial" w:cs="Arial"/>
          <w:sz w:val="20"/>
          <w:szCs w:val="20"/>
        </w:rPr>
        <w:t>Indikator Capaian</w:t>
      </w:r>
      <w:r w:rsidR="009A54E3" w:rsidRPr="009A54E3">
        <w:rPr>
          <w:rFonts w:ascii="Arial" w:hAnsi="Arial" w:cs="Arial"/>
          <w:sz w:val="20"/>
          <w:szCs w:val="20"/>
        </w:rPr>
        <w:t xml:space="preserve"> :</w:t>
      </w:r>
    </w:p>
    <w:p w14:paraId="639C5C16" w14:textId="77777777" w:rsidR="00B76BA6" w:rsidRPr="009A54E3" w:rsidRDefault="00B76BA6" w:rsidP="009A54E3">
      <w:pPr>
        <w:pStyle w:val="ListParagraph"/>
        <w:numPr>
          <w:ilvl w:val="0"/>
          <w:numId w:val="14"/>
        </w:numPr>
        <w:spacing w:line="24" w:lineRule="atLeast"/>
        <w:rPr>
          <w:rFonts w:ascii="Arial" w:hAnsi="Arial" w:cs="Arial"/>
          <w:sz w:val="20"/>
          <w:szCs w:val="20"/>
        </w:rPr>
      </w:pPr>
      <w:r w:rsidRPr="009A54E3">
        <w:rPr>
          <w:rFonts w:ascii="Arial" w:hAnsi="Arial" w:cs="Arial"/>
          <w:sz w:val="20"/>
          <w:szCs w:val="20"/>
        </w:rPr>
        <w:t>Tempat sampah Bersih</w:t>
      </w:r>
    </w:p>
    <w:p w14:paraId="0085B234" w14:textId="77777777" w:rsidR="00B76BA6" w:rsidRPr="009A54E3" w:rsidRDefault="00B76BA6" w:rsidP="009A54E3">
      <w:pPr>
        <w:pStyle w:val="ListParagraph"/>
        <w:numPr>
          <w:ilvl w:val="0"/>
          <w:numId w:val="14"/>
        </w:numPr>
        <w:spacing w:line="24" w:lineRule="atLeast"/>
        <w:rPr>
          <w:rFonts w:ascii="Arial" w:hAnsi="Arial" w:cs="Arial"/>
          <w:sz w:val="20"/>
          <w:szCs w:val="20"/>
        </w:rPr>
      </w:pPr>
      <w:r w:rsidRPr="009A54E3">
        <w:rPr>
          <w:rFonts w:ascii="Arial" w:hAnsi="Arial" w:cs="Arial"/>
          <w:sz w:val="20"/>
          <w:szCs w:val="20"/>
        </w:rPr>
        <w:t>Mendapat Penghasilan dari mengelola sampah</w:t>
      </w:r>
    </w:p>
    <w:p w14:paraId="2412322F" w14:textId="77777777" w:rsidR="00B76BA6" w:rsidRPr="009A54E3" w:rsidRDefault="00B76BA6" w:rsidP="009A54E3">
      <w:pPr>
        <w:pStyle w:val="ListParagraph"/>
        <w:numPr>
          <w:ilvl w:val="0"/>
          <w:numId w:val="14"/>
        </w:numPr>
        <w:spacing w:line="24" w:lineRule="atLeast"/>
        <w:rPr>
          <w:rFonts w:ascii="Arial" w:hAnsi="Arial" w:cs="Arial"/>
          <w:sz w:val="20"/>
          <w:szCs w:val="20"/>
        </w:rPr>
      </w:pPr>
      <w:r w:rsidRPr="009A54E3">
        <w:rPr>
          <w:rFonts w:ascii="Arial" w:hAnsi="Arial" w:cs="Arial"/>
          <w:sz w:val="20"/>
          <w:szCs w:val="20"/>
        </w:rPr>
        <w:t>Budaya membuang sampah</w:t>
      </w:r>
    </w:p>
    <w:p w14:paraId="691BFEE1" w14:textId="4A81EE4E" w:rsidR="00B76BA6" w:rsidRPr="009A54E3" w:rsidRDefault="00B76BA6" w:rsidP="009A54E3">
      <w:pPr>
        <w:pStyle w:val="ListParagraph"/>
        <w:numPr>
          <w:ilvl w:val="0"/>
          <w:numId w:val="14"/>
        </w:numPr>
        <w:spacing w:line="24" w:lineRule="atLeast"/>
        <w:rPr>
          <w:rFonts w:ascii="Arial" w:hAnsi="Arial" w:cs="Arial"/>
          <w:sz w:val="20"/>
          <w:szCs w:val="20"/>
        </w:rPr>
      </w:pPr>
      <w:r w:rsidRPr="009A54E3">
        <w:rPr>
          <w:rFonts w:ascii="Arial" w:hAnsi="Arial" w:cs="Arial"/>
          <w:sz w:val="20"/>
          <w:szCs w:val="20"/>
        </w:rPr>
        <w:t>Meningkatnya produksi roti</w:t>
      </w:r>
      <w:r w:rsidR="009A54E3" w:rsidRPr="009A54E3">
        <w:rPr>
          <w:rFonts w:ascii="Arial" w:hAnsi="Arial" w:cs="Arial"/>
          <w:sz w:val="20"/>
          <w:szCs w:val="20"/>
        </w:rPr>
        <w:t xml:space="preserve"> Andika</w:t>
      </w:r>
    </w:p>
    <w:p w14:paraId="720DDFDB" w14:textId="77777777" w:rsidR="00B76BA6" w:rsidRPr="009A54E3" w:rsidRDefault="00B76BA6" w:rsidP="009A54E3">
      <w:pPr>
        <w:pStyle w:val="ListParagraph"/>
        <w:numPr>
          <w:ilvl w:val="0"/>
          <w:numId w:val="14"/>
        </w:numPr>
        <w:spacing w:line="24" w:lineRule="atLeast"/>
        <w:rPr>
          <w:rFonts w:ascii="Arial" w:hAnsi="Arial" w:cs="Arial"/>
          <w:sz w:val="20"/>
          <w:szCs w:val="20"/>
        </w:rPr>
      </w:pPr>
      <w:r w:rsidRPr="009A54E3">
        <w:rPr>
          <w:rFonts w:ascii="Arial" w:hAnsi="Arial" w:cs="Arial"/>
          <w:sz w:val="20"/>
          <w:szCs w:val="20"/>
        </w:rPr>
        <w:t>Meningkatnya jumlah konsumen</w:t>
      </w:r>
    </w:p>
    <w:p w14:paraId="6FAA5935" w14:textId="17F9BB97" w:rsidR="00B76BA6" w:rsidRPr="009A54E3" w:rsidRDefault="00B76BA6" w:rsidP="009A54E3">
      <w:pPr>
        <w:pStyle w:val="ListParagraph"/>
        <w:numPr>
          <w:ilvl w:val="0"/>
          <w:numId w:val="14"/>
        </w:numPr>
        <w:spacing w:line="24" w:lineRule="atLeast"/>
        <w:rPr>
          <w:rFonts w:ascii="Arial" w:hAnsi="Arial" w:cs="Arial"/>
          <w:sz w:val="20"/>
          <w:szCs w:val="20"/>
        </w:rPr>
      </w:pPr>
      <w:r w:rsidRPr="009A54E3">
        <w:rPr>
          <w:rFonts w:ascii="Arial" w:hAnsi="Arial" w:cs="Arial"/>
          <w:sz w:val="20"/>
          <w:szCs w:val="20"/>
        </w:rPr>
        <w:t>Berkembangnya Usaha Kecil Menengah berbasis pemasaran</w:t>
      </w:r>
      <w:r w:rsidR="009A54E3" w:rsidRPr="009A54E3">
        <w:rPr>
          <w:rFonts w:ascii="Arial" w:hAnsi="Arial" w:cs="Arial"/>
          <w:sz w:val="20"/>
          <w:szCs w:val="20"/>
        </w:rPr>
        <w:t xml:space="preserve"> </w:t>
      </w:r>
      <w:r w:rsidRPr="009A54E3">
        <w:rPr>
          <w:rFonts w:ascii="Arial" w:hAnsi="Arial" w:cs="Arial"/>
          <w:sz w:val="20"/>
          <w:szCs w:val="20"/>
        </w:rPr>
        <w:t>online</w:t>
      </w:r>
    </w:p>
    <w:p w14:paraId="63317CA1" w14:textId="7D5075F4" w:rsidR="00B76BA6" w:rsidRPr="009A54E3" w:rsidRDefault="00B76BA6" w:rsidP="009A54E3">
      <w:pPr>
        <w:pStyle w:val="ListParagraph"/>
        <w:numPr>
          <w:ilvl w:val="0"/>
          <w:numId w:val="14"/>
        </w:numPr>
        <w:spacing w:line="24" w:lineRule="atLeast"/>
        <w:rPr>
          <w:rFonts w:ascii="Arial" w:hAnsi="Arial" w:cs="Arial"/>
          <w:sz w:val="20"/>
          <w:szCs w:val="20"/>
        </w:rPr>
      </w:pPr>
      <w:r w:rsidRPr="009A54E3">
        <w:rPr>
          <w:rFonts w:ascii="Arial" w:hAnsi="Arial" w:cs="Arial"/>
          <w:sz w:val="20"/>
          <w:szCs w:val="20"/>
        </w:rPr>
        <w:t>Meningkatnya produksi, karena dapat menerapkan aplik</w:t>
      </w:r>
      <w:r w:rsidR="009A54E3" w:rsidRPr="009A54E3">
        <w:rPr>
          <w:rFonts w:ascii="Arial" w:hAnsi="Arial" w:cs="Arial"/>
          <w:sz w:val="20"/>
          <w:szCs w:val="20"/>
        </w:rPr>
        <w:t>a</w:t>
      </w:r>
      <w:r w:rsidRPr="009A54E3">
        <w:rPr>
          <w:rFonts w:ascii="Arial" w:hAnsi="Arial" w:cs="Arial"/>
          <w:sz w:val="20"/>
          <w:szCs w:val="20"/>
        </w:rPr>
        <w:t>si</w:t>
      </w:r>
      <w:r w:rsidR="009A54E3" w:rsidRPr="009A54E3">
        <w:rPr>
          <w:rFonts w:ascii="Arial" w:hAnsi="Arial" w:cs="Arial"/>
          <w:sz w:val="20"/>
          <w:szCs w:val="20"/>
        </w:rPr>
        <w:t xml:space="preserve"> </w:t>
      </w:r>
      <w:r w:rsidRPr="009A54E3">
        <w:rPr>
          <w:rFonts w:ascii="Arial" w:hAnsi="Arial" w:cs="Arial"/>
          <w:sz w:val="20"/>
          <w:szCs w:val="20"/>
        </w:rPr>
        <w:t>imooji dalam pemasaran online nya</w:t>
      </w:r>
    </w:p>
    <w:p w14:paraId="644C87B3" w14:textId="6D9417C8" w:rsidR="00B76BA6" w:rsidRPr="009A54E3" w:rsidRDefault="00B76BA6" w:rsidP="009A54E3">
      <w:pPr>
        <w:pStyle w:val="ListParagraph"/>
        <w:numPr>
          <w:ilvl w:val="0"/>
          <w:numId w:val="14"/>
        </w:numPr>
        <w:spacing w:line="24" w:lineRule="atLeast"/>
        <w:rPr>
          <w:rFonts w:ascii="Arial" w:hAnsi="Arial" w:cs="Arial"/>
          <w:sz w:val="20"/>
          <w:szCs w:val="20"/>
        </w:rPr>
      </w:pPr>
      <w:r w:rsidRPr="009A54E3">
        <w:rPr>
          <w:rFonts w:ascii="Arial" w:hAnsi="Arial" w:cs="Arial"/>
          <w:sz w:val="20"/>
          <w:szCs w:val="20"/>
        </w:rPr>
        <w:t>Dari mengelola sampah dari produksi ada tambahan</w:t>
      </w:r>
      <w:r w:rsidR="009A54E3" w:rsidRPr="009A54E3">
        <w:rPr>
          <w:rFonts w:ascii="Arial" w:hAnsi="Arial" w:cs="Arial"/>
          <w:sz w:val="20"/>
          <w:szCs w:val="20"/>
        </w:rPr>
        <w:t xml:space="preserve"> </w:t>
      </w:r>
      <w:r w:rsidRPr="009A54E3">
        <w:rPr>
          <w:rFonts w:ascii="Arial" w:hAnsi="Arial" w:cs="Arial"/>
          <w:sz w:val="20"/>
          <w:szCs w:val="20"/>
        </w:rPr>
        <w:t>pengahasilan</w:t>
      </w:r>
    </w:p>
    <w:p w14:paraId="5A66D1B1" w14:textId="5FE3E739" w:rsidR="00B76BA6" w:rsidRPr="009A54E3" w:rsidRDefault="00B76BA6" w:rsidP="009A54E3">
      <w:pPr>
        <w:pStyle w:val="ListParagraph"/>
        <w:numPr>
          <w:ilvl w:val="0"/>
          <w:numId w:val="14"/>
        </w:numPr>
        <w:spacing w:line="24" w:lineRule="atLeast"/>
        <w:rPr>
          <w:rFonts w:ascii="Arial" w:hAnsi="Arial" w:cs="Arial"/>
          <w:sz w:val="20"/>
          <w:szCs w:val="20"/>
        </w:rPr>
      </w:pPr>
      <w:r w:rsidRPr="009A54E3">
        <w:rPr>
          <w:rFonts w:ascii="Arial" w:hAnsi="Arial" w:cs="Arial"/>
          <w:sz w:val="20"/>
          <w:szCs w:val="20"/>
        </w:rPr>
        <w:t>Meningkatnya pangsa pasar, sehingga biaya tetap bisa</w:t>
      </w:r>
      <w:r w:rsidR="009A54E3" w:rsidRPr="009A54E3">
        <w:rPr>
          <w:rFonts w:ascii="Arial" w:hAnsi="Arial" w:cs="Arial"/>
          <w:sz w:val="20"/>
          <w:szCs w:val="20"/>
        </w:rPr>
        <w:t xml:space="preserve"> </w:t>
      </w:r>
      <w:r w:rsidRPr="009A54E3">
        <w:rPr>
          <w:rFonts w:ascii="Arial" w:hAnsi="Arial" w:cs="Arial"/>
          <w:sz w:val="20"/>
          <w:szCs w:val="20"/>
        </w:rPr>
        <w:t>optimal dan meningkatkan volume penjualan</w:t>
      </w:r>
    </w:p>
    <w:p w14:paraId="237066B3" w14:textId="07C0EB6B" w:rsidR="00B76BA6" w:rsidRPr="009A54E3" w:rsidRDefault="00B76BA6" w:rsidP="009A54E3">
      <w:pPr>
        <w:pStyle w:val="ListParagraph"/>
        <w:numPr>
          <w:ilvl w:val="0"/>
          <w:numId w:val="14"/>
        </w:numPr>
        <w:spacing w:line="24" w:lineRule="atLeast"/>
        <w:rPr>
          <w:rFonts w:ascii="Arial" w:hAnsi="Arial" w:cs="Arial"/>
          <w:sz w:val="20"/>
          <w:szCs w:val="20"/>
        </w:rPr>
      </w:pPr>
      <w:r w:rsidRPr="009A54E3">
        <w:rPr>
          <w:rFonts w:ascii="Arial" w:hAnsi="Arial" w:cs="Arial"/>
          <w:sz w:val="20"/>
          <w:szCs w:val="20"/>
        </w:rPr>
        <w:t>Meningkatnya pengetahuan masayarakat akan manfaat</w:t>
      </w:r>
      <w:r w:rsidR="009A54E3" w:rsidRPr="009A54E3">
        <w:rPr>
          <w:rFonts w:ascii="Arial" w:hAnsi="Arial" w:cs="Arial"/>
          <w:sz w:val="20"/>
          <w:szCs w:val="20"/>
        </w:rPr>
        <w:t xml:space="preserve"> </w:t>
      </w:r>
      <w:r w:rsidRPr="009A54E3">
        <w:rPr>
          <w:rFonts w:ascii="Arial" w:hAnsi="Arial" w:cs="Arial"/>
          <w:sz w:val="20"/>
          <w:szCs w:val="20"/>
        </w:rPr>
        <w:t>mengelola sampah</w:t>
      </w:r>
    </w:p>
    <w:p w14:paraId="419FCB7F" w14:textId="0FAC6B0D" w:rsidR="00B76BA6" w:rsidRPr="009A54E3" w:rsidRDefault="00B76BA6" w:rsidP="009A54E3">
      <w:pPr>
        <w:pStyle w:val="ListParagraph"/>
        <w:numPr>
          <w:ilvl w:val="0"/>
          <w:numId w:val="14"/>
        </w:numPr>
        <w:spacing w:line="24" w:lineRule="atLeast"/>
        <w:rPr>
          <w:rFonts w:ascii="Arial" w:hAnsi="Arial" w:cs="Arial"/>
          <w:sz w:val="20"/>
          <w:szCs w:val="20"/>
        </w:rPr>
      </w:pPr>
      <w:r w:rsidRPr="009A54E3">
        <w:rPr>
          <w:rFonts w:ascii="Arial" w:hAnsi="Arial" w:cs="Arial"/>
          <w:sz w:val="20"/>
          <w:szCs w:val="20"/>
        </w:rPr>
        <w:lastRenderedPageBreak/>
        <w:t>Meningkatkan penjualan online karena tema iklan berasal</w:t>
      </w:r>
      <w:r w:rsidR="009A54E3" w:rsidRPr="009A54E3">
        <w:rPr>
          <w:rFonts w:ascii="Arial" w:hAnsi="Arial" w:cs="Arial"/>
          <w:sz w:val="20"/>
          <w:szCs w:val="20"/>
        </w:rPr>
        <w:t xml:space="preserve"> </w:t>
      </w:r>
      <w:r w:rsidRPr="009A54E3">
        <w:rPr>
          <w:rFonts w:ascii="Arial" w:hAnsi="Arial" w:cs="Arial"/>
          <w:sz w:val="20"/>
          <w:szCs w:val="20"/>
        </w:rPr>
        <w:t>dari kepedulian usaha akan lingkungan</w:t>
      </w:r>
    </w:p>
    <w:p w14:paraId="2A4EA8EB" w14:textId="77777777" w:rsidR="00B76BA6" w:rsidRPr="009A54E3" w:rsidRDefault="00B76BA6" w:rsidP="009A54E3">
      <w:pPr>
        <w:pStyle w:val="ListParagraph"/>
        <w:numPr>
          <w:ilvl w:val="0"/>
          <w:numId w:val="14"/>
        </w:numPr>
        <w:spacing w:line="24" w:lineRule="atLeast"/>
        <w:rPr>
          <w:rFonts w:ascii="Arial" w:hAnsi="Arial" w:cs="Arial"/>
          <w:sz w:val="20"/>
          <w:szCs w:val="20"/>
        </w:rPr>
      </w:pPr>
      <w:r w:rsidRPr="009A54E3">
        <w:rPr>
          <w:rFonts w:ascii="Arial" w:hAnsi="Arial" w:cs="Arial"/>
          <w:sz w:val="20"/>
          <w:szCs w:val="20"/>
        </w:rPr>
        <w:t>Meningkatnya pengetahuan masyarakat akan roti Andika</w:t>
      </w:r>
    </w:p>
    <w:p w14:paraId="40175B93" w14:textId="2E161667" w:rsidR="00B76BA6" w:rsidRPr="009A54E3" w:rsidRDefault="00B76BA6" w:rsidP="009A54E3">
      <w:pPr>
        <w:pStyle w:val="ListParagraph"/>
        <w:numPr>
          <w:ilvl w:val="0"/>
          <w:numId w:val="14"/>
        </w:numPr>
        <w:spacing w:line="24" w:lineRule="atLeast"/>
        <w:rPr>
          <w:rFonts w:ascii="Arial" w:hAnsi="Arial" w:cs="Arial"/>
          <w:sz w:val="20"/>
          <w:szCs w:val="20"/>
        </w:rPr>
      </w:pPr>
      <w:r w:rsidRPr="009A54E3">
        <w:rPr>
          <w:rFonts w:ascii="Arial" w:hAnsi="Arial" w:cs="Arial"/>
          <w:sz w:val="20"/>
          <w:szCs w:val="20"/>
        </w:rPr>
        <w:t>Meningkatnya pengetahuan masyarakat untuk memanfaatkan</w:t>
      </w:r>
      <w:r w:rsidR="009A54E3" w:rsidRPr="009A54E3">
        <w:rPr>
          <w:rFonts w:ascii="Arial" w:hAnsi="Arial" w:cs="Arial"/>
          <w:sz w:val="20"/>
          <w:szCs w:val="20"/>
        </w:rPr>
        <w:t xml:space="preserve"> </w:t>
      </w:r>
      <w:r w:rsidRPr="009A54E3">
        <w:rPr>
          <w:rFonts w:ascii="Arial" w:hAnsi="Arial" w:cs="Arial"/>
          <w:sz w:val="20"/>
          <w:szCs w:val="20"/>
        </w:rPr>
        <w:t xml:space="preserve">smartphone </w:t>
      </w:r>
      <w:r w:rsidR="009A54E3" w:rsidRPr="009A54E3">
        <w:rPr>
          <w:rFonts w:ascii="Arial" w:hAnsi="Arial" w:cs="Arial"/>
          <w:sz w:val="20"/>
          <w:szCs w:val="20"/>
        </w:rPr>
        <w:t>lebih efektif/bermanfaat</w:t>
      </w:r>
    </w:p>
    <w:p w14:paraId="5B20E5FA" w14:textId="77777777" w:rsidR="00B76BA6" w:rsidRPr="009A54E3" w:rsidRDefault="00B76BA6" w:rsidP="009A54E3">
      <w:pPr>
        <w:pStyle w:val="ListParagraph"/>
        <w:numPr>
          <w:ilvl w:val="0"/>
          <w:numId w:val="14"/>
        </w:numPr>
        <w:spacing w:line="24" w:lineRule="atLeast"/>
        <w:rPr>
          <w:rFonts w:ascii="Arial" w:hAnsi="Arial" w:cs="Arial"/>
          <w:sz w:val="20"/>
          <w:szCs w:val="20"/>
        </w:rPr>
      </w:pPr>
      <w:r w:rsidRPr="009A54E3">
        <w:rPr>
          <w:rFonts w:ascii="Arial" w:hAnsi="Arial" w:cs="Arial"/>
          <w:sz w:val="20"/>
          <w:szCs w:val="20"/>
        </w:rPr>
        <w:t>Lingkungan lebih sehat</w:t>
      </w:r>
    </w:p>
    <w:p w14:paraId="18237DEA" w14:textId="206649F5" w:rsidR="00B76BA6" w:rsidRPr="009A54E3" w:rsidRDefault="00B76BA6" w:rsidP="009A54E3">
      <w:pPr>
        <w:pStyle w:val="ListParagraph"/>
        <w:numPr>
          <w:ilvl w:val="0"/>
          <w:numId w:val="14"/>
        </w:numPr>
        <w:spacing w:line="24" w:lineRule="atLeast"/>
        <w:rPr>
          <w:rFonts w:ascii="Arial" w:hAnsi="Arial" w:cs="Arial"/>
          <w:sz w:val="20"/>
          <w:szCs w:val="20"/>
        </w:rPr>
      </w:pPr>
      <w:r w:rsidRPr="009A54E3">
        <w:rPr>
          <w:rFonts w:ascii="Arial" w:hAnsi="Arial" w:cs="Arial"/>
          <w:sz w:val="20"/>
          <w:szCs w:val="20"/>
        </w:rPr>
        <w:t>Masyarakat membuang sampah denga</w:t>
      </w:r>
      <w:r w:rsidR="009A54E3" w:rsidRPr="009A54E3">
        <w:rPr>
          <w:rFonts w:ascii="Arial" w:hAnsi="Arial" w:cs="Arial"/>
          <w:sz w:val="20"/>
          <w:szCs w:val="20"/>
        </w:rPr>
        <w:t>n</w:t>
      </w:r>
      <w:r w:rsidRPr="009A54E3">
        <w:rPr>
          <w:rFonts w:ascii="Arial" w:hAnsi="Arial" w:cs="Arial"/>
          <w:sz w:val="20"/>
          <w:szCs w:val="20"/>
        </w:rPr>
        <w:t xml:space="preserve"> benar</w:t>
      </w:r>
    </w:p>
    <w:p w14:paraId="00C57109" w14:textId="29F97731" w:rsidR="00B76BA6" w:rsidRPr="009A54E3" w:rsidRDefault="00B76BA6" w:rsidP="009A54E3">
      <w:pPr>
        <w:pStyle w:val="ListParagraph"/>
        <w:numPr>
          <w:ilvl w:val="0"/>
          <w:numId w:val="14"/>
        </w:numPr>
        <w:spacing w:line="24" w:lineRule="atLeast"/>
        <w:rPr>
          <w:rFonts w:ascii="Arial" w:hAnsi="Arial" w:cs="Arial"/>
          <w:sz w:val="20"/>
          <w:szCs w:val="20"/>
        </w:rPr>
      </w:pPr>
      <w:r w:rsidRPr="009A54E3">
        <w:rPr>
          <w:rFonts w:ascii="Arial" w:hAnsi="Arial" w:cs="Arial"/>
          <w:sz w:val="20"/>
          <w:szCs w:val="20"/>
        </w:rPr>
        <w:t>Masyarakat bisa menjadi agen pemasaran roti Andika</w:t>
      </w:r>
      <w:r w:rsidR="009A54E3" w:rsidRPr="009A54E3">
        <w:rPr>
          <w:rFonts w:ascii="Arial" w:hAnsi="Arial" w:cs="Arial"/>
          <w:sz w:val="20"/>
          <w:szCs w:val="20"/>
        </w:rPr>
        <w:t xml:space="preserve"> </w:t>
      </w:r>
      <w:r w:rsidRPr="009A54E3">
        <w:rPr>
          <w:rFonts w:ascii="Arial" w:hAnsi="Arial" w:cs="Arial"/>
          <w:sz w:val="20"/>
          <w:szCs w:val="20"/>
        </w:rPr>
        <w:t>untuk</w:t>
      </w:r>
      <w:r w:rsidR="009A54E3" w:rsidRPr="009A54E3">
        <w:rPr>
          <w:rFonts w:ascii="Arial" w:hAnsi="Arial" w:cs="Arial"/>
          <w:sz w:val="20"/>
          <w:szCs w:val="20"/>
        </w:rPr>
        <w:t xml:space="preserve"> </w:t>
      </w:r>
      <w:r w:rsidRPr="009A54E3">
        <w:rPr>
          <w:rFonts w:ascii="Arial" w:hAnsi="Arial" w:cs="Arial"/>
          <w:sz w:val="20"/>
          <w:szCs w:val="20"/>
        </w:rPr>
        <w:t>menambah pendapatan keluarga di daerah pedesaan</w:t>
      </w:r>
    </w:p>
    <w:p w14:paraId="318E21C4" w14:textId="579DCDBD" w:rsidR="00B76BA6" w:rsidRPr="009A54E3" w:rsidRDefault="00B76BA6" w:rsidP="009A54E3">
      <w:pPr>
        <w:pStyle w:val="ListParagraph"/>
        <w:numPr>
          <w:ilvl w:val="0"/>
          <w:numId w:val="14"/>
        </w:numPr>
        <w:spacing w:line="24" w:lineRule="atLeast"/>
        <w:rPr>
          <w:rFonts w:ascii="Arial" w:hAnsi="Arial" w:cs="Arial"/>
          <w:sz w:val="20"/>
          <w:szCs w:val="20"/>
        </w:rPr>
      </w:pPr>
      <w:r w:rsidRPr="009A54E3">
        <w:rPr>
          <w:rFonts w:ascii="Arial" w:hAnsi="Arial" w:cs="Arial"/>
          <w:sz w:val="20"/>
          <w:szCs w:val="20"/>
        </w:rPr>
        <w:t>Masyarakat dapat mem</w:t>
      </w:r>
      <w:r w:rsidR="009A54E3" w:rsidRPr="009A54E3">
        <w:rPr>
          <w:rFonts w:ascii="Arial" w:hAnsi="Arial" w:cs="Arial"/>
          <w:sz w:val="20"/>
          <w:szCs w:val="20"/>
        </w:rPr>
        <w:t>a</w:t>
      </w:r>
      <w:r w:rsidRPr="009A54E3">
        <w:rPr>
          <w:rFonts w:ascii="Arial" w:hAnsi="Arial" w:cs="Arial"/>
          <w:sz w:val="20"/>
          <w:szCs w:val="20"/>
        </w:rPr>
        <w:t>nfaatkan smartphone lebih bijak</w:t>
      </w:r>
    </w:p>
    <w:p w14:paraId="177FEED3" w14:textId="77777777" w:rsidR="009A54E3" w:rsidRDefault="009A54E3" w:rsidP="00836B17">
      <w:pPr>
        <w:spacing w:line="24" w:lineRule="atLeast"/>
        <w:jc w:val="both"/>
        <w:rPr>
          <w:rFonts w:ascii="Arial" w:hAnsi="Arial" w:cs="Arial"/>
          <w:sz w:val="20"/>
          <w:szCs w:val="20"/>
        </w:rPr>
      </w:pPr>
    </w:p>
    <w:p w14:paraId="611CB62C" w14:textId="315C00B8" w:rsidR="00B76BA6" w:rsidRPr="009A54E3" w:rsidRDefault="00B76BA6" w:rsidP="009A54E3">
      <w:pPr>
        <w:pStyle w:val="ListParagraph"/>
        <w:numPr>
          <w:ilvl w:val="0"/>
          <w:numId w:val="11"/>
        </w:numPr>
        <w:spacing w:line="24" w:lineRule="atLeast"/>
        <w:rPr>
          <w:rFonts w:ascii="Arial" w:hAnsi="Arial" w:cs="Arial"/>
          <w:sz w:val="20"/>
          <w:szCs w:val="20"/>
        </w:rPr>
      </w:pPr>
      <w:r w:rsidRPr="009A54E3">
        <w:rPr>
          <w:rFonts w:ascii="Arial" w:hAnsi="Arial" w:cs="Arial"/>
          <w:sz w:val="20"/>
          <w:szCs w:val="20"/>
        </w:rPr>
        <w:t>Perbaikan</w:t>
      </w:r>
      <w:r w:rsidR="009A54E3" w:rsidRPr="009A54E3">
        <w:rPr>
          <w:rFonts w:ascii="Arial" w:hAnsi="Arial" w:cs="Arial"/>
          <w:sz w:val="20"/>
          <w:szCs w:val="20"/>
        </w:rPr>
        <w:t xml:space="preserve"> </w:t>
      </w:r>
      <w:r w:rsidRPr="009A54E3">
        <w:rPr>
          <w:rFonts w:ascii="Arial" w:hAnsi="Arial" w:cs="Arial"/>
          <w:sz w:val="20"/>
          <w:szCs w:val="20"/>
        </w:rPr>
        <w:t>sistem,</w:t>
      </w:r>
    </w:p>
    <w:p w14:paraId="4CA839AC" w14:textId="4F1B36CA" w:rsidR="00B76BA6" w:rsidRPr="009A54E3" w:rsidRDefault="00B76BA6" w:rsidP="009A54E3">
      <w:pPr>
        <w:pStyle w:val="ListParagraph"/>
        <w:numPr>
          <w:ilvl w:val="0"/>
          <w:numId w:val="15"/>
        </w:numPr>
        <w:spacing w:line="24" w:lineRule="atLeast"/>
        <w:rPr>
          <w:rFonts w:ascii="Arial" w:hAnsi="Arial" w:cs="Arial"/>
          <w:sz w:val="20"/>
          <w:szCs w:val="20"/>
        </w:rPr>
      </w:pPr>
      <w:r w:rsidRPr="009A54E3">
        <w:rPr>
          <w:rFonts w:ascii="Arial" w:hAnsi="Arial" w:cs="Arial"/>
          <w:sz w:val="20"/>
          <w:szCs w:val="20"/>
        </w:rPr>
        <w:t>Peningkatan</w:t>
      </w:r>
      <w:r w:rsidR="009A54E3" w:rsidRPr="009A54E3">
        <w:rPr>
          <w:rFonts w:ascii="Arial" w:hAnsi="Arial" w:cs="Arial"/>
          <w:sz w:val="20"/>
          <w:szCs w:val="20"/>
        </w:rPr>
        <w:t xml:space="preserve"> </w:t>
      </w:r>
      <w:r w:rsidRPr="009A54E3">
        <w:rPr>
          <w:rFonts w:ascii="Arial" w:hAnsi="Arial" w:cs="Arial"/>
          <w:sz w:val="20"/>
          <w:szCs w:val="20"/>
        </w:rPr>
        <w:t>partisipasi</w:t>
      </w:r>
      <w:r w:rsidR="009A54E3" w:rsidRPr="009A54E3">
        <w:rPr>
          <w:rFonts w:ascii="Arial" w:hAnsi="Arial" w:cs="Arial"/>
          <w:sz w:val="20"/>
          <w:szCs w:val="20"/>
        </w:rPr>
        <w:t xml:space="preserve"> </w:t>
      </w:r>
      <w:r w:rsidRPr="009A54E3">
        <w:rPr>
          <w:rFonts w:ascii="Arial" w:hAnsi="Arial" w:cs="Arial"/>
          <w:sz w:val="20"/>
          <w:szCs w:val="20"/>
        </w:rPr>
        <w:t>masyarakat,</w:t>
      </w:r>
    </w:p>
    <w:p w14:paraId="72136E41" w14:textId="67B92D82" w:rsidR="00B76BA6" w:rsidRPr="009A54E3" w:rsidRDefault="00B76BA6" w:rsidP="009A54E3">
      <w:pPr>
        <w:pStyle w:val="ListParagraph"/>
        <w:numPr>
          <w:ilvl w:val="0"/>
          <w:numId w:val="15"/>
        </w:numPr>
        <w:spacing w:line="24" w:lineRule="atLeast"/>
        <w:rPr>
          <w:rFonts w:ascii="Arial" w:hAnsi="Arial" w:cs="Arial"/>
          <w:sz w:val="20"/>
          <w:szCs w:val="20"/>
        </w:rPr>
      </w:pPr>
      <w:r w:rsidRPr="009A54E3">
        <w:rPr>
          <w:rFonts w:ascii="Arial" w:hAnsi="Arial" w:cs="Arial"/>
          <w:sz w:val="20"/>
          <w:szCs w:val="20"/>
        </w:rPr>
        <w:t>Peningkatan</w:t>
      </w:r>
      <w:r w:rsidR="009A54E3" w:rsidRPr="009A54E3">
        <w:rPr>
          <w:rFonts w:ascii="Arial" w:hAnsi="Arial" w:cs="Arial"/>
          <w:sz w:val="20"/>
          <w:szCs w:val="20"/>
        </w:rPr>
        <w:t xml:space="preserve"> </w:t>
      </w:r>
      <w:r w:rsidRPr="009A54E3">
        <w:rPr>
          <w:rFonts w:ascii="Arial" w:hAnsi="Arial" w:cs="Arial"/>
          <w:sz w:val="20"/>
          <w:szCs w:val="20"/>
        </w:rPr>
        <w:t>Pengetahuan</w:t>
      </w:r>
      <w:r w:rsidR="009A54E3" w:rsidRPr="009A54E3">
        <w:rPr>
          <w:rFonts w:ascii="Arial" w:hAnsi="Arial" w:cs="Arial"/>
          <w:sz w:val="20"/>
          <w:szCs w:val="20"/>
        </w:rPr>
        <w:t xml:space="preserve"> </w:t>
      </w:r>
      <w:r w:rsidRPr="009A54E3">
        <w:rPr>
          <w:rFonts w:ascii="Arial" w:hAnsi="Arial" w:cs="Arial"/>
          <w:sz w:val="20"/>
          <w:szCs w:val="20"/>
        </w:rPr>
        <w:t>Dan</w:t>
      </w:r>
      <w:r w:rsidR="009A54E3" w:rsidRPr="009A54E3">
        <w:rPr>
          <w:rFonts w:ascii="Arial" w:hAnsi="Arial" w:cs="Arial"/>
          <w:sz w:val="20"/>
          <w:szCs w:val="20"/>
        </w:rPr>
        <w:t xml:space="preserve"> </w:t>
      </w:r>
      <w:r w:rsidRPr="009A54E3">
        <w:rPr>
          <w:rFonts w:ascii="Arial" w:hAnsi="Arial" w:cs="Arial"/>
          <w:sz w:val="20"/>
          <w:szCs w:val="20"/>
        </w:rPr>
        <w:t>Ketrampilan</w:t>
      </w:r>
    </w:p>
    <w:p w14:paraId="3F2AECC9" w14:textId="77777777" w:rsidR="00B76BA6" w:rsidRPr="00836B17" w:rsidRDefault="00B76BA6" w:rsidP="00836B17">
      <w:pPr>
        <w:spacing w:line="24" w:lineRule="atLeast"/>
        <w:jc w:val="both"/>
        <w:rPr>
          <w:rFonts w:ascii="Arial" w:hAnsi="Arial" w:cs="Arial"/>
          <w:sz w:val="20"/>
          <w:szCs w:val="20"/>
        </w:rPr>
      </w:pPr>
    </w:p>
    <w:p w14:paraId="6C33066C" w14:textId="114ACA5E" w:rsidR="00740812" w:rsidRDefault="00C55A9D" w:rsidP="00740812">
      <w:pPr>
        <w:spacing w:line="360" w:lineRule="auto"/>
        <w:jc w:val="both"/>
        <w:rPr>
          <w:rFonts w:asciiTheme="minorBidi" w:hAnsiTheme="minorBidi"/>
          <w:b/>
          <w:sz w:val="24"/>
          <w:szCs w:val="24"/>
          <w:lang w:val="id-ID"/>
        </w:rPr>
      </w:pPr>
      <w:r>
        <w:rPr>
          <w:rFonts w:asciiTheme="minorBidi" w:hAnsiTheme="minorBidi"/>
          <w:b/>
          <w:sz w:val="24"/>
          <w:szCs w:val="24"/>
          <w:lang w:val="id-ID"/>
        </w:rPr>
        <w:t>METODE PELAKSANAAN</w:t>
      </w:r>
    </w:p>
    <w:p w14:paraId="23853A49" w14:textId="77777777" w:rsidR="00951509" w:rsidRDefault="00951509" w:rsidP="00951509">
      <w:pPr>
        <w:jc w:val="both"/>
        <w:rPr>
          <w:rFonts w:ascii="Arial" w:hAnsi="Arial" w:cs="Arial"/>
          <w:lang w:val="id-ID"/>
        </w:rPr>
      </w:pPr>
      <w:r>
        <w:rPr>
          <w:rFonts w:ascii="Arial" w:hAnsi="Arial" w:cs="Arial"/>
          <w:lang w:val="id-ID"/>
        </w:rPr>
        <w:t>Program pelatihan pemasaran dengan cara peduli lingkungan ini dilakukan dengan cara:</w:t>
      </w:r>
    </w:p>
    <w:p w14:paraId="4919C32F" w14:textId="4FB1470C" w:rsidR="00951509" w:rsidRPr="00951509" w:rsidRDefault="00951509" w:rsidP="00951509">
      <w:pPr>
        <w:pStyle w:val="ListParagraph"/>
        <w:numPr>
          <w:ilvl w:val="0"/>
          <w:numId w:val="20"/>
        </w:numPr>
        <w:rPr>
          <w:rFonts w:ascii="Arial" w:hAnsi="Arial" w:cs="Arial"/>
          <w:sz w:val="20"/>
          <w:szCs w:val="22"/>
        </w:rPr>
      </w:pPr>
      <w:r w:rsidRPr="00951509">
        <w:rPr>
          <w:rFonts w:ascii="Arial" w:hAnsi="Arial" w:cs="Arial"/>
          <w:sz w:val="20"/>
          <w:szCs w:val="22"/>
        </w:rPr>
        <w:t>Sosialisasi</w:t>
      </w:r>
    </w:p>
    <w:p w14:paraId="7C61B28B" w14:textId="35AE9297" w:rsidR="00951509" w:rsidRPr="00951509" w:rsidRDefault="00951509" w:rsidP="00951509">
      <w:pPr>
        <w:pStyle w:val="ListParagraph"/>
        <w:numPr>
          <w:ilvl w:val="0"/>
          <w:numId w:val="20"/>
        </w:numPr>
        <w:rPr>
          <w:rFonts w:ascii="Arial" w:hAnsi="Arial" w:cs="Arial"/>
          <w:sz w:val="20"/>
          <w:szCs w:val="22"/>
        </w:rPr>
      </w:pPr>
      <w:r w:rsidRPr="00951509">
        <w:rPr>
          <w:rFonts w:ascii="Arial" w:hAnsi="Arial" w:cs="Arial"/>
          <w:sz w:val="20"/>
          <w:szCs w:val="22"/>
        </w:rPr>
        <w:t>Pelatihan</w:t>
      </w:r>
    </w:p>
    <w:p w14:paraId="4B0B81D8" w14:textId="2EBE864B" w:rsidR="00951509" w:rsidRPr="00951509" w:rsidRDefault="00951509" w:rsidP="00951509">
      <w:pPr>
        <w:pStyle w:val="ListParagraph"/>
        <w:numPr>
          <w:ilvl w:val="0"/>
          <w:numId w:val="20"/>
        </w:numPr>
        <w:rPr>
          <w:rFonts w:ascii="Arial" w:hAnsi="Arial" w:cs="Arial"/>
          <w:sz w:val="20"/>
          <w:szCs w:val="22"/>
        </w:rPr>
      </w:pPr>
      <w:r w:rsidRPr="00951509">
        <w:rPr>
          <w:rFonts w:ascii="Arial" w:hAnsi="Arial" w:cs="Arial"/>
          <w:sz w:val="20"/>
          <w:szCs w:val="22"/>
        </w:rPr>
        <w:t>Pendampingan</w:t>
      </w:r>
    </w:p>
    <w:p w14:paraId="13812558" w14:textId="77777777" w:rsidR="00951509" w:rsidRDefault="00951509" w:rsidP="00951509">
      <w:pPr>
        <w:ind w:firstLine="420"/>
        <w:jc w:val="both"/>
        <w:rPr>
          <w:rFonts w:ascii="Arial" w:hAnsi="Arial" w:cs="Arial"/>
          <w:lang w:val="id-ID"/>
        </w:rPr>
      </w:pPr>
    </w:p>
    <w:p w14:paraId="1640698A" w14:textId="77777777" w:rsidR="00951509" w:rsidRPr="00C425C0" w:rsidRDefault="00951509" w:rsidP="00951509">
      <w:pPr>
        <w:rPr>
          <w:rFonts w:ascii="Arial" w:hAnsi="Arial" w:cs="Arial"/>
          <w:lang w:val="id-ID"/>
        </w:rPr>
      </w:pPr>
      <w:r>
        <w:rPr>
          <w:rFonts w:ascii="Arial" w:hAnsi="Arial" w:cs="Arial"/>
          <w:lang w:val="id-ID"/>
        </w:rPr>
        <w:t>Teknis Pelaksanaan</w:t>
      </w:r>
    </w:p>
    <w:p w14:paraId="401D8629" w14:textId="77777777" w:rsidR="00951509" w:rsidRPr="00951509" w:rsidRDefault="00951509" w:rsidP="00951509">
      <w:pPr>
        <w:pStyle w:val="ListParagraph"/>
        <w:numPr>
          <w:ilvl w:val="0"/>
          <w:numId w:val="21"/>
        </w:numPr>
        <w:rPr>
          <w:rFonts w:ascii="Arial" w:hAnsi="Arial" w:cs="Arial"/>
          <w:sz w:val="20"/>
          <w:szCs w:val="20"/>
        </w:rPr>
      </w:pPr>
      <w:r w:rsidRPr="00951509">
        <w:rPr>
          <w:rFonts w:ascii="Arial" w:hAnsi="Arial" w:cs="Arial"/>
          <w:sz w:val="20"/>
          <w:szCs w:val="20"/>
        </w:rPr>
        <w:t>Tim PKM berkoordinasi dengan pemerintah daerah setempat</w:t>
      </w:r>
    </w:p>
    <w:p w14:paraId="47B0A11F" w14:textId="77777777" w:rsidR="00951509" w:rsidRPr="00951509" w:rsidRDefault="00951509" w:rsidP="00951509">
      <w:pPr>
        <w:pStyle w:val="ListParagraph"/>
        <w:numPr>
          <w:ilvl w:val="0"/>
          <w:numId w:val="21"/>
        </w:numPr>
        <w:rPr>
          <w:rFonts w:ascii="Arial" w:hAnsi="Arial" w:cs="Arial"/>
          <w:sz w:val="20"/>
          <w:szCs w:val="20"/>
        </w:rPr>
      </w:pPr>
      <w:r w:rsidRPr="00951509">
        <w:rPr>
          <w:rFonts w:ascii="Arial" w:hAnsi="Arial" w:cs="Arial"/>
          <w:sz w:val="20"/>
          <w:szCs w:val="20"/>
        </w:rPr>
        <w:t>Koordinasi dengan Karangtaruna setempat</w:t>
      </w:r>
    </w:p>
    <w:p w14:paraId="5E21EE03" w14:textId="77777777" w:rsidR="00951509" w:rsidRPr="00951509" w:rsidRDefault="00951509" w:rsidP="00951509">
      <w:pPr>
        <w:pStyle w:val="ListParagraph"/>
        <w:numPr>
          <w:ilvl w:val="0"/>
          <w:numId w:val="21"/>
        </w:numPr>
        <w:rPr>
          <w:rFonts w:ascii="Arial" w:hAnsi="Arial" w:cs="Arial"/>
          <w:sz w:val="20"/>
          <w:szCs w:val="20"/>
        </w:rPr>
      </w:pPr>
      <w:r w:rsidRPr="00951509">
        <w:rPr>
          <w:rFonts w:ascii="Arial" w:hAnsi="Arial" w:cs="Arial"/>
          <w:sz w:val="20"/>
          <w:szCs w:val="20"/>
        </w:rPr>
        <w:t>Koordinasi dengan pihak Roti Andika</w:t>
      </w:r>
    </w:p>
    <w:p w14:paraId="56B4DB6E" w14:textId="77777777" w:rsidR="00951509" w:rsidRPr="00951509" w:rsidRDefault="00951509" w:rsidP="00951509">
      <w:pPr>
        <w:pStyle w:val="ListParagraph"/>
        <w:numPr>
          <w:ilvl w:val="0"/>
          <w:numId w:val="21"/>
        </w:numPr>
        <w:rPr>
          <w:rFonts w:ascii="Arial" w:hAnsi="Arial" w:cs="Arial"/>
          <w:sz w:val="20"/>
          <w:szCs w:val="20"/>
        </w:rPr>
      </w:pPr>
      <w:r w:rsidRPr="00951509">
        <w:rPr>
          <w:rFonts w:ascii="Arial" w:hAnsi="Arial" w:cs="Arial"/>
          <w:sz w:val="20"/>
          <w:szCs w:val="20"/>
        </w:rPr>
        <w:t>Membuat materi/makalah yang dibagikan kepada peserta pelatihan</w:t>
      </w:r>
    </w:p>
    <w:p w14:paraId="7352EBD7" w14:textId="77777777" w:rsidR="00951509" w:rsidRPr="00951509" w:rsidRDefault="00951509" w:rsidP="00951509">
      <w:pPr>
        <w:pStyle w:val="ListParagraph"/>
        <w:numPr>
          <w:ilvl w:val="0"/>
          <w:numId w:val="21"/>
        </w:numPr>
        <w:rPr>
          <w:rFonts w:ascii="Arial" w:hAnsi="Arial" w:cs="Arial"/>
          <w:sz w:val="20"/>
          <w:szCs w:val="20"/>
        </w:rPr>
      </w:pPr>
      <w:r w:rsidRPr="00951509">
        <w:rPr>
          <w:rFonts w:ascii="Arial" w:hAnsi="Arial" w:cs="Arial"/>
          <w:sz w:val="20"/>
          <w:szCs w:val="20"/>
        </w:rPr>
        <w:t>Pelatihan</w:t>
      </w:r>
    </w:p>
    <w:p w14:paraId="4F2E91FD" w14:textId="77777777" w:rsidR="00951509" w:rsidRPr="00951509" w:rsidRDefault="00951509" w:rsidP="00951509">
      <w:pPr>
        <w:pStyle w:val="ListParagraph"/>
        <w:numPr>
          <w:ilvl w:val="0"/>
          <w:numId w:val="21"/>
        </w:numPr>
        <w:rPr>
          <w:rFonts w:ascii="Arial" w:hAnsi="Arial" w:cs="Arial"/>
          <w:sz w:val="20"/>
          <w:szCs w:val="20"/>
        </w:rPr>
      </w:pPr>
      <w:r w:rsidRPr="00951509">
        <w:rPr>
          <w:rFonts w:ascii="Arial" w:hAnsi="Arial" w:cs="Arial"/>
          <w:sz w:val="20"/>
          <w:szCs w:val="20"/>
        </w:rPr>
        <w:t xml:space="preserve">Pendampingan </w:t>
      </w:r>
    </w:p>
    <w:p w14:paraId="47AC48F6" w14:textId="77777777" w:rsidR="00951509" w:rsidRPr="00C31C17" w:rsidRDefault="00951509" w:rsidP="00C31C17">
      <w:pPr>
        <w:spacing w:line="24" w:lineRule="atLeast"/>
        <w:ind w:firstLine="420"/>
        <w:jc w:val="both"/>
        <w:rPr>
          <w:rFonts w:ascii="Arial" w:hAnsi="Arial" w:cs="Arial"/>
          <w:sz w:val="20"/>
          <w:szCs w:val="20"/>
          <w:lang w:val="id-ID"/>
        </w:rPr>
      </w:pPr>
    </w:p>
    <w:p w14:paraId="6B5141F0" w14:textId="135DCC20" w:rsidR="00740812" w:rsidRPr="00C31C17" w:rsidRDefault="00740812" w:rsidP="00C31C17">
      <w:pPr>
        <w:spacing w:line="24" w:lineRule="atLeast"/>
        <w:jc w:val="both"/>
        <w:rPr>
          <w:rFonts w:asciiTheme="minorBidi" w:hAnsiTheme="minorBidi"/>
          <w:b/>
          <w:sz w:val="20"/>
          <w:szCs w:val="20"/>
          <w:lang w:val="id-ID"/>
        </w:rPr>
      </w:pPr>
      <w:r w:rsidRPr="00C31C17">
        <w:rPr>
          <w:rFonts w:asciiTheme="minorBidi" w:hAnsiTheme="minorBidi"/>
          <w:b/>
          <w:sz w:val="20"/>
          <w:szCs w:val="20"/>
          <w:lang w:val="id-ID"/>
        </w:rPr>
        <w:t>PEMBAHASAN</w:t>
      </w:r>
    </w:p>
    <w:p w14:paraId="22B807B2" w14:textId="77777777" w:rsidR="00951509" w:rsidRPr="00C31C17" w:rsidRDefault="00951509" w:rsidP="00C31C17">
      <w:pPr>
        <w:pStyle w:val="ListParagraph"/>
        <w:numPr>
          <w:ilvl w:val="0"/>
          <w:numId w:val="18"/>
        </w:numPr>
        <w:spacing w:line="24" w:lineRule="atLeast"/>
        <w:rPr>
          <w:rFonts w:ascii="Arial" w:hAnsi="Arial" w:cs="Arial"/>
          <w:sz w:val="20"/>
          <w:szCs w:val="20"/>
        </w:rPr>
      </w:pPr>
      <w:r w:rsidRPr="00C31C17">
        <w:rPr>
          <w:rFonts w:ascii="Arial" w:hAnsi="Arial" w:cs="Arial"/>
          <w:sz w:val="20"/>
          <w:szCs w:val="20"/>
        </w:rPr>
        <w:t>Laporan</w:t>
      </w:r>
    </w:p>
    <w:p w14:paraId="090C0F8F" w14:textId="77777777" w:rsidR="00951509" w:rsidRPr="00C31C17" w:rsidRDefault="00951509" w:rsidP="00C31C17">
      <w:pPr>
        <w:pStyle w:val="ListParagraph"/>
        <w:numPr>
          <w:ilvl w:val="0"/>
          <w:numId w:val="18"/>
        </w:numPr>
        <w:spacing w:line="24" w:lineRule="atLeast"/>
        <w:rPr>
          <w:rFonts w:ascii="Arial" w:hAnsi="Arial" w:cs="Arial"/>
          <w:sz w:val="20"/>
          <w:szCs w:val="20"/>
        </w:rPr>
      </w:pPr>
      <w:r w:rsidRPr="00C31C17">
        <w:rPr>
          <w:rFonts w:ascii="Arial" w:hAnsi="Arial" w:cs="Arial"/>
          <w:sz w:val="20"/>
          <w:szCs w:val="20"/>
        </w:rPr>
        <w:t>Memberikan peningkatan pengetahuan Ilmu pemasaran dalam hal materi pemasaran lingkungan.</w:t>
      </w:r>
    </w:p>
    <w:p w14:paraId="2EBD96E6" w14:textId="77777777" w:rsidR="00951509" w:rsidRPr="00C31C17" w:rsidRDefault="00951509" w:rsidP="00C31C17">
      <w:pPr>
        <w:pStyle w:val="ListParagraph"/>
        <w:numPr>
          <w:ilvl w:val="0"/>
          <w:numId w:val="18"/>
        </w:numPr>
        <w:spacing w:line="24" w:lineRule="atLeast"/>
        <w:rPr>
          <w:rFonts w:ascii="Arial" w:hAnsi="Arial" w:cs="Arial"/>
          <w:sz w:val="20"/>
          <w:szCs w:val="20"/>
        </w:rPr>
      </w:pPr>
      <w:r w:rsidRPr="00C31C17">
        <w:rPr>
          <w:rFonts w:ascii="Arial" w:hAnsi="Arial" w:cs="Arial"/>
          <w:sz w:val="20"/>
          <w:szCs w:val="20"/>
        </w:rPr>
        <w:t>Memberikan peningkatan pengetahuan dan ketrampilan cara mengelola sampah</w:t>
      </w:r>
    </w:p>
    <w:p w14:paraId="3A52C701" w14:textId="77777777" w:rsidR="00951509" w:rsidRPr="00C31C17" w:rsidRDefault="00951509" w:rsidP="00C31C17">
      <w:pPr>
        <w:pStyle w:val="ListParagraph"/>
        <w:numPr>
          <w:ilvl w:val="0"/>
          <w:numId w:val="18"/>
        </w:numPr>
        <w:spacing w:line="24" w:lineRule="atLeast"/>
        <w:rPr>
          <w:rFonts w:ascii="Arial" w:hAnsi="Arial" w:cs="Arial"/>
          <w:sz w:val="20"/>
          <w:szCs w:val="20"/>
        </w:rPr>
      </w:pPr>
      <w:r w:rsidRPr="00C31C17">
        <w:rPr>
          <w:rFonts w:ascii="Arial" w:hAnsi="Arial" w:cs="Arial"/>
          <w:sz w:val="20"/>
          <w:szCs w:val="20"/>
        </w:rPr>
        <w:t>Menarik simpatik masyarakat dan konsumen untuk melakukan pemasaran dengan cara menarik simpati dengan cara mengelola sampah perusahaan yang dihasilkan dari hasil proses produksi.</w:t>
      </w:r>
    </w:p>
    <w:p w14:paraId="14A935DA" w14:textId="77777777" w:rsidR="00951509" w:rsidRPr="00C31C17" w:rsidRDefault="00951509" w:rsidP="00C31C17">
      <w:pPr>
        <w:pStyle w:val="ListParagraph"/>
        <w:numPr>
          <w:ilvl w:val="0"/>
          <w:numId w:val="18"/>
        </w:numPr>
        <w:spacing w:line="24" w:lineRule="atLeast"/>
        <w:rPr>
          <w:rFonts w:ascii="Arial" w:hAnsi="Arial" w:cs="Arial"/>
          <w:sz w:val="20"/>
          <w:szCs w:val="20"/>
        </w:rPr>
      </w:pPr>
      <w:r w:rsidRPr="00C31C17">
        <w:rPr>
          <w:rFonts w:ascii="Arial" w:hAnsi="Arial" w:cs="Arial"/>
          <w:sz w:val="20"/>
          <w:szCs w:val="20"/>
        </w:rPr>
        <w:t>Pemasaran dengan memanfaatkan teknologi komunikasi dan aplikasi yang ada saat ini.</w:t>
      </w:r>
    </w:p>
    <w:p w14:paraId="3A83A06C" w14:textId="77777777" w:rsidR="00951509" w:rsidRPr="00951509" w:rsidRDefault="00951509" w:rsidP="00951509">
      <w:pPr>
        <w:rPr>
          <w:rFonts w:ascii="Arial" w:hAnsi="Arial" w:cs="Arial"/>
          <w:b/>
          <w:bCs/>
          <w:sz w:val="20"/>
          <w:szCs w:val="20"/>
        </w:rPr>
      </w:pPr>
    </w:p>
    <w:p w14:paraId="0548627F" w14:textId="6D6EAFD7" w:rsidR="004F1249" w:rsidRDefault="004F1249" w:rsidP="004F1249">
      <w:pPr>
        <w:rPr>
          <w:rFonts w:ascii="Arial" w:hAnsi="Arial" w:cs="Arial"/>
          <w:sz w:val="20"/>
          <w:szCs w:val="20"/>
          <w:lang w:val="id-ID"/>
        </w:rPr>
      </w:pPr>
      <w:r>
        <w:rPr>
          <w:rFonts w:ascii="Arial" w:hAnsi="Arial" w:cs="Arial"/>
          <w:sz w:val="20"/>
          <w:szCs w:val="20"/>
          <w:lang w:val="id-ID"/>
        </w:rPr>
        <w:lastRenderedPageBreak/>
        <w:t xml:space="preserve">                    </w:t>
      </w:r>
      <w:r>
        <w:rPr>
          <w:rFonts w:ascii="Arial" w:hAnsi="Arial" w:cs="Arial"/>
          <w:noProof/>
          <w:sz w:val="20"/>
          <w:szCs w:val="20"/>
          <w:lang w:val="id-ID"/>
        </w:rPr>
        <w:drawing>
          <wp:inline distT="0" distB="0" distL="0" distR="0" wp14:anchorId="305A793B" wp14:editId="3F8B5A09">
            <wp:extent cx="2087430" cy="2794000"/>
            <wp:effectExtent l="0" t="0" r="825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0136" cy="2797622"/>
                    </a:xfrm>
                    <a:prstGeom prst="rect">
                      <a:avLst/>
                    </a:prstGeom>
                    <a:noFill/>
                    <a:ln>
                      <a:noFill/>
                    </a:ln>
                  </pic:spPr>
                </pic:pic>
              </a:graphicData>
            </a:graphic>
          </wp:inline>
        </w:drawing>
      </w:r>
      <w:r>
        <w:rPr>
          <w:rFonts w:ascii="Arial" w:hAnsi="Arial" w:cs="Arial"/>
          <w:sz w:val="20"/>
          <w:szCs w:val="20"/>
          <w:lang w:val="id-ID"/>
        </w:rPr>
        <w:t xml:space="preserve">            </w:t>
      </w:r>
      <w:r>
        <w:rPr>
          <w:rFonts w:ascii="Arial" w:hAnsi="Arial" w:cs="Arial"/>
          <w:noProof/>
          <w:sz w:val="20"/>
          <w:szCs w:val="20"/>
          <w:lang w:val="id-ID"/>
        </w:rPr>
        <w:drawing>
          <wp:inline distT="0" distB="0" distL="0" distR="0" wp14:anchorId="4D0744FB" wp14:editId="09CE378B">
            <wp:extent cx="1790700" cy="287736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4700" cy="2899860"/>
                    </a:xfrm>
                    <a:prstGeom prst="rect">
                      <a:avLst/>
                    </a:prstGeom>
                    <a:noFill/>
                    <a:ln>
                      <a:noFill/>
                    </a:ln>
                  </pic:spPr>
                </pic:pic>
              </a:graphicData>
            </a:graphic>
          </wp:inline>
        </w:drawing>
      </w:r>
    </w:p>
    <w:p w14:paraId="5B1A7D2D" w14:textId="2A45810F" w:rsidR="004F1249" w:rsidRDefault="004F1249" w:rsidP="004F1249">
      <w:pPr>
        <w:rPr>
          <w:rFonts w:ascii="Arial" w:hAnsi="Arial" w:cs="Arial"/>
          <w:sz w:val="20"/>
          <w:szCs w:val="20"/>
          <w:lang w:val="id-ID"/>
        </w:rPr>
      </w:pPr>
      <w:r>
        <w:rPr>
          <w:rFonts w:ascii="Arial" w:hAnsi="Arial" w:cs="Arial"/>
          <w:sz w:val="20"/>
          <w:szCs w:val="20"/>
          <w:lang w:val="id-ID"/>
        </w:rPr>
        <w:t xml:space="preserve">                          </w:t>
      </w:r>
      <w:r>
        <w:rPr>
          <w:rFonts w:ascii="Arial" w:hAnsi="Arial" w:cs="Arial"/>
          <w:noProof/>
          <w:sz w:val="20"/>
          <w:szCs w:val="20"/>
          <w:lang w:val="id-ID"/>
        </w:rPr>
        <w:drawing>
          <wp:inline distT="0" distB="0" distL="0" distR="0" wp14:anchorId="463AB46F" wp14:editId="25C80336">
            <wp:extent cx="1816100" cy="33971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1597" cy="3426165"/>
                    </a:xfrm>
                    <a:prstGeom prst="rect">
                      <a:avLst/>
                    </a:prstGeom>
                    <a:noFill/>
                    <a:ln>
                      <a:noFill/>
                    </a:ln>
                  </pic:spPr>
                </pic:pic>
              </a:graphicData>
            </a:graphic>
          </wp:inline>
        </w:drawing>
      </w:r>
      <w:r>
        <w:rPr>
          <w:rFonts w:ascii="Arial" w:hAnsi="Arial" w:cs="Arial"/>
          <w:sz w:val="20"/>
          <w:szCs w:val="20"/>
          <w:lang w:val="id-ID"/>
        </w:rPr>
        <w:t xml:space="preserve">                  </w:t>
      </w:r>
      <w:r>
        <w:rPr>
          <w:rFonts w:ascii="Arial" w:hAnsi="Arial" w:cs="Arial"/>
          <w:noProof/>
          <w:sz w:val="20"/>
          <w:szCs w:val="20"/>
          <w:lang w:val="id-ID"/>
        </w:rPr>
        <w:drawing>
          <wp:inline distT="0" distB="0" distL="0" distR="0" wp14:anchorId="7E1F7C8A" wp14:editId="426DE3D8">
            <wp:extent cx="2093519" cy="3366770"/>
            <wp:effectExtent l="0" t="0" r="254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3548" cy="3382898"/>
                    </a:xfrm>
                    <a:prstGeom prst="rect">
                      <a:avLst/>
                    </a:prstGeom>
                    <a:noFill/>
                    <a:ln>
                      <a:noFill/>
                    </a:ln>
                  </pic:spPr>
                </pic:pic>
              </a:graphicData>
            </a:graphic>
          </wp:inline>
        </w:drawing>
      </w:r>
    </w:p>
    <w:p w14:paraId="3475DE7D" w14:textId="77777777" w:rsidR="004F1249" w:rsidRDefault="004F1249" w:rsidP="004F1249">
      <w:pPr>
        <w:rPr>
          <w:rFonts w:ascii="Arial" w:hAnsi="Arial" w:cs="Arial"/>
          <w:sz w:val="20"/>
          <w:szCs w:val="20"/>
          <w:lang w:val="id-ID"/>
        </w:rPr>
      </w:pPr>
    </w:p>
    <w:p w14:paraId="402309D4" w14:textId="10A76672" w:rsidR="00951509" w:rsidRPr="00C31C17" w:rsidRDefault="00951509" w:rsidP="004F1249">
      <w:pPr>
        <w:rPr>
          <w:rFonts w:ascii="Arial" w:hAnsi="Arial" w:cs="Arial"/>
          <w:sz w:val="20"/>
          <w:szCs w:val="20"/>
          <w:lang w:val="id-ID"/>
        </w:rPr>
      </w:pPr>
      <w:r w:rsidRPr="00C31C17">
        <w:rPr>
          <w:rFonts w:ascii="Arial" w:hAnsi="Arial" w:cs="Arial"/>
          <w:sz w:val="20"/>
          <w:szCs w:val="20"/>
          <w:lang w:val="id-ID"/>
        </w:rPr>
        <w:t xml:space="preserve">Aplikasi imooji.com </w:t>
      </w:r>
    </w:p>
    <w:p w14:paraId="1B3CDBFD" w14:textId="77777777" w:rsidR="00951509" w:rsidRPr="00C31C17" w:rsidRDefault="00951509" w:rsidP="00951509">
      <w:pPr>
        <w:ind w:firstLine="420"/>
        <w:rPr>
          <w:rFonts w:ascii="Arial" w:hAnsi="Arial" w:cs="Arial"/>
          <w:sz w:val="20"/>
          <w:szCs w:val="20"/>
          <w:lang w:val="da-DK"/>
        </w:rPr>
      </w:pPr>
    </w:p>
    <w:p w14:paraId="106C9F86" w14:textId="4698E9E8" w:rsidR="00951509" w:rsidRPr="00C31C17" w:rsidRDefault="004F1249" w:rsidP="00740812">
      <w:pPr>
        <w:spacing w:line="360" w:lineRule="auto"/>
        <w:jc w:val="both"/>
        <w:rPr>
          <w:rFonts w:asciiTheme="minorBidi" w:hAnsiTheme="minorBidi"/>
          <w:b/>
          <w:sz w:val="20"/>
          <w:szCs w:val="20"/>
          <w:lang w:val="id-ID"/>
        </w:rPr>
      </w:pPr>
      <w:r w:rsidRPr="00C31C17">
        <w:rPr>
          <w:rFonts w:ascii="Arial" w:hAnsi="Arial" w:cs="Arial"/>
          <w:sz w:val="20"/>
          <w:szCs w:val="20"/>
          <w:lang w:val="id-ID"/>
        </w:rPr>
        <w:t xml:space="preserve">Hasil aplikasi imooji untuk roti Andika: </w:t>
      </w:r>
      <w:hyperlink r:id="rId13" w:history="1">
        <w:r w:rsidRPr="00C31C17">
          <w:rPr>
            <w:rStyle w:val="Hyperlink"/>
            <w:rFonts w:ascii="Arial" w:hAnsi="Arial" w:cs="Arial"/>
            <w:sz w:val="20"/>
            <w:szCs w:val="20"/>
          </w:rPr>
          <w:t>https://imooji.com/stage/v5/2eStj/52711</w:t>
        </w:r>
      </w:hyperlink>
      <w:r w:rsidRPr="00C31C17">
        <w:rPr>
          <w:rFonts w:ascii="Arial" w:hAnsi="Arial" w:cs="Arial"/>
          <w:sz w:val="20"/>
          <w:szCs w:val="20"/>
          <w:lang w:val="id-ID"/>
        </w:rPr>
        <w:t xml:space="preserve"> </w:t>
      </w:r>
    </w:p>
    <w:p w14:paraId="0E3CEDD7" w14:textId="77777777" w:rsidR="00951509" w:rsidRPr="00C31C17" w:rsidRDefault="00951509" w:rsidP="00740812">
      <w:pPr>
        <w:spacing w:line="360" w:lineRule="auto"/>
        <w:jc w:val="both"/>
        <w:rPr>
          <w:rFonts w:asciiTheme="minorBidi" w:hAnsiTheme="minorBidi"/>
          <w:b/>
          <w:sz w:val="20"/>
          <w:szCs w:val="20"/>
          <w:lang w:val="id-ID"/>
        </w:rPr>
      </w:pPr>
    </w:p>
    <w:p w14:paraId="49B7C4E6" w14:textId="77777777" w:rsidR="00740812" w:rsidRPr="00C31C17" w:rsidRDefault="002F7DF8" w:rsidP="00740812">
      <w:pPr>
        <w:spacing w:line="360" w:lineRule="auto"/>
        <w:jc w:val="both"/>
        <w:rPr>
          <w:rFonts w:asciiTheme="minorBidi" w:hAnsiTheme="minorBidi"/>
          <w:b/>
          <w:sz w:val="20"/>
          <w:szCs w:val="20"/>
          <w:lang w:val="id-ID"/>
        </w:rPr>
      </w:pPr>
      <w:r w:rsidRPr="00C31C17">
        <w:rPr>
          <w:rFonts w:asciiTheme="minorBidi" w:hAnsiTheme="minorBidi"/>
          <w:b/>
          <w:sz w:val="20"/>
          <w:szCs w:val="20"/>
        </w:rPr>
        <w:t>KESIMPULAN</w:t>
      </w:r>
    </w:p>
    <w:p w14:paraId="0B689FD7" w14:textId="51AA3F54" w:rsidR="004F1249" w:rsidRPr="00C31C17" w:rsidRDefault="004F1249" w:rsidP="00EF6D0D">
      <w:pPr>
        <w:spacing w:line="288" w:lineRule="auto"/>
        <w:jc w:val="both"/>
        <w:rPr>
          <w:rFonts w:ascii="Arial" w:hAnsi="Arial" w:cs="Arial"/>
          <w:sz w:val="20"/>
          <w:szCs w:val="20"/>
          <w:lang w:val="id-ID"/>
        </w:rPr>
      </w:pPr>
      <w:r w:rsidRPr="00C31C17">
        <w:rPr>
          <w:rFonts w:ascii="Arial" w:hAnsi="Arial" w:cs="Arial"/>
          <w:sz w:val="20"/>
          <w:szCs w:val="20"/>
          <w:lang w:val="id-ID"/>
        </w:rPr>
        <w:t>Peserta pelatihan sangat antusias, hal ini dibuktikan dengan banyaknya pertanyaan yang diajukan. Sehingga Tim PKM UNISRI Solo memberikan saran kepada peserta pelatihan:</w:t>
      </w:r>
    </w:p>
    <w:p w14:paraId="47C8BF24" w14:textId="77777777" w:rsidR="004F1249" w:rsidRPr="00C31C17" w:rsidRDefault="004F1249" w:rsidP="00EF6D0D">
      <w:pPr>
        <w:pStyle w:val="ListParagraph"/>
        <w:numPr>
          <w:ilvl w:val="0"/>
          <w:numId w:val="22"/>
        </w:numPr>
        <w:spacing w:line="288" w:lineRule="auto"/>
        <w:rPr>
          <w:rFonts w:ascii="Arial" w:hAnsi="Arial" w:cs="Arial"/>
          <w:sz w:val="20"/>
          <w:szCs w:val="20"/>
        </w:rPr>
      </w:pPr>
      <w:r w:rsidRPr="00C31C17">
        <w:rPr>
          <w:rFonts w:ascii="Arial" w:hAnsi="Arial" w:cs="Arial"/>
          <w:sz w:val="20"/>
          <w:szCs w:val="20"/>
        </w:rPr>
        <w:t>Membentuk tim manajemen sampah di lingkungan Karangtaruna Tohudan Colomadu Karanganyar berbasis digital</w:t>
      </w:r>
    </w:p>
    <w:p w14:paraId="7B599F37" w14:textId="77777777" w:rsidR="004F1249" w:rsidRPr="00C31C17" w:rsidRDefault="004F1249" w:rsidP="00EF6D0D">
      <w:pPr>
        <w:pStyle w:val="ListParagraph"/>
        <w:numPr>
          <w:ilvl w:val="0"/>
          <w:numId w:val="22"/>
        </w:numPr>
        <w:spacing w:line="288" w:lineRule="auto"/>
        <w:rPr>
          <w:rFonts w:ascii="Arial" w:hAnsi="Arial" w:cs="Arial"/>
          <w:sz w:val="20"/>
          <w:szCs w:val="20"/>
        </w:rPr>
      </w:pPr>
      <w:r w:rsidRPr="00C31C17">
        <w:rPr>
          <w:rFonts w:ascii="Arial" w:hAnsi="Arial" w:cs="Arial"/>
          <w:sz w:val="20"/>
          <w:szCs w:val="20"/>
        </w:rPr>
        <w:t>Membentuk satu divisi khusus pemasaran berbasis digital di lingkungan Roti Andika, agar kerja tim pemasaran digital lebih fokus dan efektif</w:t>
      </w:r>
    </w:p>
    <w:p w14:paraId="383E0AB3" w14:textId="77777777" w:rsidR="004F1249" w:rsidRPr="00C31C17" w:rsidRDefault="004F1249" w:rsidP="00EF6D0D">
      <w:pPr>
        <w:pStyle w:val="ListParagraph"/>
        <w:numPr>
          <w:ilvl w:val="0"/>
          <w:numId w:val="22"/>
        </w:numPr>
        <w:spacing w:line="288" w:lineRule="auto"/>
        <w:rPr>
          <w:rFonts w:ascii="Arial" w:hAnsi="Arial" w:cs="Arial"/>
          <w:sz w:val="20"/>
          <w:szCs w:val="20"/>
        </w:rPr>
      </w:pPr>
      <w:r w:rsidRPr="00C31C17">
        <w:rPr>
          <w:rFonts w:ascii="Arial" w:hAnsi="Arial" w:cs="Arial"/>
          <w:sz w:val="20"/>
          <w:szCs w:val="20"/>
        </w:rPr>
        <w:lastRenderedPageBreak/>
        <w:t>Sosialisasi kepada masyarakat agar masyarakat teredukasi dengan aplikasi berbasis digitalisasi</w:t>
      </w:r>
    </w:p>
    <w:p w14:paraId="3F2D4979" w14:textId="77777777" w:rsidR="004F1249" w:rsidRPr="00C31C17" w:rsidRDefault="004F1249" w:rsidP="00EF6D0D">
      <w:pPr>
        <w:pStyle w:val="ListParagraph"/>
        <w:numPr>
          <w:ilvl w:val="0"/>
          <w:numId w:val="22"/>
        </w:numPr>
        <w:spacing w:line="288" w:lineRule="auto"/>
        <w:rPr>
          <w:rFonts w:ascii="Arial" w:hAnsi="Arial" w:cs="Arial"/>
          <w:sz w:val="20"/>
          <w:szCs w:val="20"/>
        </w:rPr>
      </w:pPr>
      <w:r w:rsidRPr="00C31C17">
        <w:rPr>
          <w:rFonts w:ascii="Arial" w:hAnsi="Arial" w:cs="Arial"/>
          <w:sz w:val="20"/>
          <w:szCs w:val="20"/>
        </w:rPr>
        <w:t>Masysarakat di lingkungan Tohudan Colomadu menjadi agen peduli lingkungan dengan memanfataakan smartphone mereka.</w:t>
      </w:r>
    </w:p>
    <w:p w14:paraId="4DAB83EF" w14:textId="476875A2" w:rsidR="004F1249" w:rsidRPr="00C31C17" w:rsidRDefault="004F1249" w:rsidP="00EF6D0D">
      <w:pPr>
        <w:pStyle w:val="ListParagraph"/>
        <w:numPr>
          <w:ilvl w:val="0"/>
          <w:numId w:val="22"/>
        </w:numPr>
        <w:spacing w:line="288" w:lineRule="auto"/>
        <w:rPr>
          <w:rFonts w:asciiTheme="minorBidi" w:hAnsiTheme="minorBidi"/>
          <w:sz w:val="20"/>
          <w:szCs w:val="20"/>
        </w:rPr>
      </w:pPr>
      <w:r w:rsidRPr="00C31C17">
        <w:rPr>
          <w:rFonts w:ascii="Arial" w:hAnsi="Arial" w:cs="Arial"/>
          <w:sz w:val="20"/>
          <w:szCs w:val="20"/>
        </w:rPr>
        <w:t>Memberikan reward kepada agen peduli lingkungan</w:t>
      </w:r>
    </w:p>
    <w:p w14:paraId="48583BFF" w14:textId="77777777" w:rsidR="00740812" w:rsidRPr="00740812" w:rsidRDefault="00740812" w:rsidP="00740812">
      <w:pPr>
        <w:spacing w:line="360" w:lineRule="auto"/>
        <w:rPr>
          <w:rFonts w:asciiTheme="minorBidi" w:hAnsiTheme="minorBidi"/>
          <w:b/>
          <w:sz w:val="24"/>
          <w:szCs w:val="24"/>
          <w:lang w:val="id-ID"/>
        </w:rPr>
      </w:pPr>
    </w:p>
    <w:p w14:paraId="7C02774E" w14:textId="77777777" w:rsidR="00740812" w:rsidRPr="00740812" w:rsidRDefault="008E50CF" w:rsidP="00B83C9A">
      <w:pPr>
        <w:spacing w:line="360" w:lineRule="auto"/>
        <w:jc w:val="center"/>
        <w:rPr>
          <w:rFonts w:asciiTheme="minorBidi" w:hAnsiTheme="minorBidi"/>
          <w:b/>
          <w:sz w:val="24"/>
          <w:szCs w:val="24"/>
        </w:rPr>
      </w:pPr>
      <w:r>
        <w:rPr>
          <w:rFonts w:asciiTheme="minorBidi" w:hAnsiTheme="minorBidi"/>
          <w:b/>
          <w:sz w:val="24"/>
          <w:szCs w:val="24"/>
        </w:rPr>
        <w:br w:type="page"/>
      </w:r>
      <w:r w:rsidR="002F7DF8">
        <w:rPr>
          <w:rFonts w:asciiTheme="minorBidi" w:hAnsiTheme="minorBidi"/>
          <w:b/>
          <w:sz w:val="24"/>
          <w:szCs w:val="24"/>
        </w:rPr>
        <w:lastRenderedPageBreak/>
        <w:t>DAFTAR PUSTAKA</w:t>
      </w:r>
    </w:p>
    <w:p w14:paraId="1E9AD991" w14:textId="075BA2C1" w:rsidR="00C31C17" w:rsidRPr="00C31C17" w:rsidRDefault="00C31C17" w:rsidP="00C31C17">
      <w:pPr>
        <w:widowControl w:val="0"/>
        <w:autoSpaceDE w:val="0"/>
        <w:autoSpaceDN w:val="0"/>
        <w:adjustRightInd w:val="0"/>
        <w:ind w:left="480" w:hanging="480"/>
        <w:jc w:val="both"/>
        <w:rPr>
          <w:rFonts w:ascii="Arial" w:hAnsi="Arial" w:cs="Arial"/>
          <w:noProof/>
          <w:sz w:val="20"/>
          <w:szCs w:val="20"/>
        </w:rPr>
      </w:pPr>
      <w:r w:rsidRPr="00C31C17">
        <w:rPr>
          <w:rFonts w:ascii="Arial" w:hAnsi="Arial" w:cs="Arial"/>
          <w:sz w:val="20"/>
          <w:szCs w:val="20"/>
          <w:lang w:val="id-ID"/>
        </w:rPr>
        <w:fldChar w:fldCharType="begin" w:fldLock="1"/>
      </w:r>
      <w:r w:rsidRPr="00C31C17">
        <w:rPr>
          <w:rFonts w:ascii="Arial" w:hAnsi="Arial" w:cs="Arial"/>
          <w:sz w:val="20"/>
          <w:szCs w:val="20"/>
          <w:lang w:val="id-ID"/>
        </w:rPr>
        <w:instrText xml:space="preserve">ADDIN Mendeley Bibliography CSL_BIBLIOGRAPHY </w:instrText>
      </w:r>
      <w:r w:rsidRPr="00C31C17">
        <w:rPr>
          <w:rFonts w:ascii="Arial" w:hAnsi="Arial" w:cs="Arial"/>
          <w:sz w:val="20"/>
          <w:szCs w:val="20"/>
          <w:lang w:val="id-ID"/>
        </w:rPr>
        <w:fldChar w:fldCharType="separate"/>
      </w:r>
      <w:r w:rsidRPr="00C31C17">
        <w:rPr>
          <w:rFonts w:ascii="Arial" w:hAnsi="Arial" w:cs="Arial"/>
          <w:noProof/>
          <w:sz w:val="20"/>
          <w:szCs w:val="20"/>
        </w:rPr>
        <w:t xml:space="preserve">mata, P., Bisnis, P., Smartphone, P., Happy, M., &amp; Chabib, S. (2021). </w:t>
      </w:r>
      <w:r w:rsidRPr="00C31C17">
        <w:rPr>
          <w:rFonts w:ascii="Arial" w:hAnsi="Arial" w:cs="Arial"/>
          <w:i/>
          <w:iCs/>
          <w:noProof/>
          <w:sz w:val="20"/>
          <w:szCs w:val="20"/>
        </w:rPr>
        <w:t>Pemanfaatan Media Sosial Terhadap Minat Berwirausaha Siswa Kelas Xii Bdp Di Smk Negeri 1 Surabaya</w:t>
      </w:r>
      <w:r w:rsidRPr="00C31C17">
        <w:rPr>
          <w:rFonts w:ascii="Arial" w:hAnsi="Arial" w:cs="Arial"/>
          <w:noProof/>
          <w:sz w:val="20"/>
          <w:szCs w:val="20"/>
        </w:rPr>
        <w:t xml:space="preserve">. </w:t>
      </w:r>
      <w:r w:rsidRPr="00C31C17">
        <w:rPr>
          <w:rFonts w:ascii="Arial" w:hAnsi="Arial" w:cs="Arial"/>
          <w:i/>
          <w:iCs/>
          <w:noProof/>
          <w:sz w:val="20"/>
          <w:szCs w:val="20"/>
        </w:rPr>
        <w:t>9</w:t>
      </w:r>
      <w:r w:rsidRPr="00C31C17">
        <w:rPr>
          <w:rFonts w:ascii="Arial" w:hAnsi="Arial" w:cs="Arial"/>
          <w:noProof/>
          <w:sz w:val="20"/>
          <w:szCs w:val="20"/>
        </w:rPr>
        <w:t>(2), 1209–1215.</w:t>
      </w:r>
    </w:p>
    <w:p w14:paraId="7015624C" w14:textId="77777777" w:rsidR="00C31C17" w:rsidRDefault="00C31C17" w:rsidP="00C31C17">
      <w:pPr>
        <w:widowControl w:val="0"/>
        <w:autoSpaceDE w:val="0"/>
        <w:autoSpaceDN w:val="0"/>
        <w:adjustRightInd w:val="0"/>
        <w:ind w:left="480" w:hanging="480"/>
        <w:jc w:val="both"/>
        <w:rPr>
          <w:rFonts w:ascii="Arial" w:hAnsi="Arial" w:cs="Arial"/>
          <w:noProof/>
          <w:sz w:val="20"/>
          <w:szCs w:val="20"/>
        </w:rPr>
      </w:pPr>
    </w:p>
    <w:p w14:paraId="35994F24" w14:textId="617F6A14" w:rsidR="00C31C17" w:rsidRPr="00C31C17" w:rsidRDefault="00C31C17" w:rsidP="00C31C17">
      <w:pPr>
        <w:widowControl w:val="0"/>
        <w:autoSpaceDE w:val="0"/>
        <w:autoSpaceDN w:val="0"/>
        <w:adjustRightInd w:val="0"/>
        <w:ind w:left="480" w:hanging="480"/>
        <w:jc w:val="both"/>
        <w:rPr>
          <w:rFonts w:ascii="Arial" w:hAnsi="Arial" w:cs="Arial"/>
          <w:noProof/>
          <w:sz w:val="20"/>
          <w:szCs w:val="20"/>
        </w:rPr>
      </w:pPr>
      <w:r w:rsidRPr="00C31C17">
        <w:rPr>
          <w:rFonts w:ascii="Arial" w:hAnsi="Arial" w:cs="Arial"/>
          <w:noProof/>
          <w:sz w:val="20"/>
          <w:szCs w:val="20"/>
        </w:rPr>
        <w:t xml:space="preserve">Program, M., Magister, S., Komunikasi, I., Undip, F., &amp; Vi, A. (2015). Strategi Kreatif Iklan Layanan Masyarakat (Ilm) Dalam Pemasaran Sosial. </w:t>
      </w:r>
      <w:r w:rsidRPr="00C31C17">
        <w:rPr>
          <w:rFonts w:ascii="Arial" w:hAnsi="Arial" w:cs="Arial"/>
          <w:i/>
          <w:iCs/>
          <w:noProof/>
          <w:sz w:val="20"/>
          <w:szCs w:val="20"/>
        </w:rPr>
        <w:t>INTERAKSI: Jurnal Ilmu Komunikasi</w:t>
      </w:r>
      <w:r w:rsidRPr="00C31C17">
        <w:rPr>
          <w:rFonts w:ascii="Arial" w:hAnsi="Arial" w:cs="Arial"/>
          <w:noProof/>
          <w:sz w:val="20"/>
          <w:szCs w:val="20"/>
        </w:rPr>
        <w:t xml:space="preserve">, </w:t>
      </w:r>
      <w:r w:rsidRPr="00C31C17">
        <w:rPr>
          <w:rFonts w:ascii="Arial" w:hAnsi="Arial" w:cs="Arial"/>
          <w:i/>
          <w:iCs/>
          <w:noProof/>
          <w:sz w:val="20"/>
          <w:szCs w:val="20"/>
        </w:rPr>
        <w:t>4</w:t>
      </w:r>
      <w:r w:rsidRPr="00C31C17">
        <w:rPr>
          <w:rFonts w:ascii="Arial" w:hAnsi="Arial" w:cs="Arial"/>
          <w:noProof/>
          <w:sz w:val="20"/>
          <w:szCs w:val="20"/>
        </w:rPr>
        <w:t>(2), 158–164. https://doi.org/10.14710/interaksi,4,2,158-164</w:t>
      </w:r>
    </w:p>
    <w:p w14:paraId="7568B9B9" w14:textId="77777777" w:rsidR="00C31C17" w:rsidRDefault="00C31C17" w:rsidP="00C31C17">
      <w:pPr>
        <w:widowControl w:val="0"/>
        <w:autoSpaceDE w:val="0"/>
        <w:autoSpaceDN w:val="0"/>
        <w:adjustRightInd w:val="0"/>
        <w:ind w:left="480" w:hanging="480"/>
        <w:jc w:val="both"/>
        <w:rPr>
          <w:rFonts w:ascii="Arial" w:hAnsi="Arial" w:cs="Arial"/>
          <w:noProof/>
          <w:sz w:val="20"/>
          <w:szCs w:val="20"/>
        </w:rPr>
      </w:pPr>
    </w:p>
    <w:p w14:paraId="557DEC26" w14:textId="4DA9EE69" w:rsidR="00C31C17" w:rsidRDefault="00C31C17" w:rsidP="00C31C17">
      <w:pPr>
        <w:widowControl w:val="0"/>
        <w:autoSpaceDE w:val="0"/>
        <w:autoSpaceDN w:val="0"/>
        <w:adjustRightInd w:val="0"/>
        <w:ind w:left="480" w:hanging="480"/>
        <w:jc w:val="both"/>
        <w:rPr>
          <w:rFonts w:ascii="Arial" w:hAnsi="Arial" w:cs="Arial"/>
          <w:noProof/>
          <w:sz w:val="20"/>
          <w:szCs w:val="20"/>
        </w:rPr>
      </w:pPr>
      <w:r w:rsidRPr="00C31C17">
        <w:rPr>
          <w:rFonts w:ascii="Arial" w:hAnsi="Arial" w:cs="Arial"/>
          <w:noProof/>
          <w:sz w:val="20"/>
          <w:szCs w:val="20"/>
        </w:rPr>
        <w:t xml:space="preserve">Youtube, D. A. N., &amp; Masa, D. I. (2006). </w:t>
      </w:r>
      <w:r w:rsidRPr="00C31C17">
        <w:rPr>
          <w:rFonts w:ascii="Arial" w:hAnsi="Arial" w:cs="Arial"/>
          <w:i/>
          <w:iCs/>
          <w:noProof/>
          <w:sz w:val="20"/>
          <w:szCs w:val="20"/>
        </w:rPr>
        <w:t>Potret pembelajaran menggunakan whatsapp , google classroom , dan youtube di masa pandemi covid-19</w:t>
      </w:r>
      <w:r w:rsidRPr="00C31C17">
        <w:rPr>
          <w:rFonts w:ascii="Arial" w:hAnsi="Arial" w:cs="Arial"/>
          <w:noProof/>
          <w:sz w:val="20"/>
          <w:szCs w:val="20"/>
        </w:rPr>
        <w:t>.</w:t>
      </w:r>
    </w:p>
    <w:p w14:paraId="0B2C03E5" w14:textId="77777777" w:rsidR="00C31C17" w:rsidRPr="00C31C17" w:rsidRDefault="00C31C17" w:rsidP="00C31C17">
      <w:pPr>
        <w:widowControl w:val="0"/>
        <w:autoSpaceDE w:val="0"/>
        <w:autoSpaceDN w:val="0"/>
        <w:adjustRightInd w:val="0"/>
        <w:ind w:left="480" w:hanging="480"/>
        <w:jc w:val="both"/>
        <w:rPr>
          <w:rFonts w:ascii="Arial" w:hAnsi="Arial" w:cs="Arial"/>
          <w:noProof/>
          <w:sz w:val="20"/>
          <w:szCs w:val="20"/>
        </w:rPr>
      </w:pPr>
    </w:p>
    <w:p w14:paraId="3B2B36D6" w14:textId="329E2230" w:rsidR="00C31C17" w:rsidRDefault="00C31C17" w:rsidP="00C31C17">
      <w:pPr>
        <w:jc w:val="both"/>
        <w:rPr>
          <w:rFonts w:ascii="Arial" w:hAnsi="Arial" w:cs="Arial"/>
          <w:sz w:val="20"/>
          <w:szCs w:val="20"/>
          <w:lang w:val="id-ID"/>
        </w:rPr>
      </w:pPr>
      <w:hyperlink r:id="rId14" w:anchor="for/new" w:history="1">
        <w:r w:rsidRPr="00C31C17">
          <w:rPr>
            <w:rStyle w:val="Hyperlink"/>
            <w:rFonts w:ascii="Arial" w:hAnsi="Arial" w:cs="Arial"/>
            <w:sz w:val="20"/>
            <w:szCs w:val="20"/>
            <w:lang w:val="id-ID"/>
          </w:rPr>
          <w:t>https://imooji.com/studio/booklet#for/new</w:t>
        </w:r>
      </w:hyperlink>
      <w:r w:rsidRPr="00C31C17">
        <w:rPr>
          <w:rFonts w:ascii="Arial" w:hAnsi="Arial" w:cs="Arial"/>
          <w:sz w:val="20"/>
          <w:szCs w:val="20"/>
          <w:lang w:val="id-ID"/>
        </w:rPr>
        <w:t xml:space="preserve"> </w:t>
      </w:r>
    </w:p>
    <w:p w14:paraId="7792558A" w14:textId="77777777" w:rsidR="00C31C17" w:rsidRDefault="00C31C17" w:rsidP="00C31C17">
      <w:pPr>
        <w:jc w:val="both"/>
        <w:rPr>
          <w:rFonts w:ascii="Arial" w:hAnsi="Arial" w:cs="Arial"/>
          <w:sz w:val="20"/>
          <w:szCs w:val="20"/>
          <w:lang w:val="id-ID"/>
        </w:rPr>
      </w:pPr>
    </w:p>
    <w:p w14:paraId="3CFBD95D" w14:textId="43E881A0" w:rsidR="00C31C17" w:rsidRDefault="00C31C17" w:rsidP="00C31C17">
      <w:pPr>
        <w:jc w:val="both"/>
        <w:rPr>
          <w:rFonts w:ascii="Arial" w:hAnsi="Arial" w:cs="Arial"/>
          <w:sz w:val="20"/>
          <w:szCs w:val="20"/>
        </w:rPr>
      </w:pPr>
      <w:hyperlink r:id="rId15" w:history="1">
        <w:r w:rsidRPr="00C31C17">
          <w:rPr>
            <w:rStyle w:val="Hyperlink"/>
            <w:rFonts w:ascii="Arial" w:hAnsi="Arial" w:cs="Arial"/>
            <w:sz w:val="20"/>
            <w:szCs w:val="20"/>
          </w:rPr>
          <w:t>https://imooji.com/stage/v5/2eStj/52711</w:t>
        </w:r>
      </w:hyperlink>
    </w:p>
    <w:p w14:paraId="49C19F95" w14:textId="77777777" w:rsidR="00C31C17" w:rsidRPr="00C31C17" w:rsidRDefault="00C31C17" w:rsidP="00C31C17">
      <w:pPr>
        <w:jc w:val="both"/>
        <w:rPr>
          <w:rFonts w:ascii="Arial" w:hAnsi="Arial" w:cs="Arial"/>
          <w:sz w:val="20"/>
          <w:szCs w:val="20"/>
          <w:lang w:val="id-ID"/>
        </w:rPr>
      </w:pPr>
    </w:p>
    <w:p w14:paraId="03E393A0" w14:textId="2413E368" w:rsidR="00C31C17" w:rsidRDefault="00C31C17" w:rsidP="00C31C17">
      <w:pPr>
        <w:jc w:val="both"/>
        <w:rPr>
          <w:rFonts w:ascii="Arial" w:hAnsi="Arial" w:cs="Arial"/>
          <w:sz w:val="20"/>
          <w:szCs w:val="20"/>
          <w:lang w:val="id-ID"/>
        </w:rPr>
      </w:pPr>
      <w:sdt>
        <w:sdtPr>
          <w:rPr>
            <w:rFonts w:ascii="Arial" w:hAnsi="Arial" w:cs="Arial"/>
            <w:sz w:val="20"/>
            <w:szCs w:val="20"/>
            <w:lang w:val="id-ID"/>
          </w:rPr>
          <w:id w:val="-1392649519"/>
          <w:citation/>
        </w:sdtPr>
        <w:sdtContent>
          <w:r w:rsidRPr="00C31C17">
            <w:rPr>
              <w:rFonts w:ascii="Arial" w:hAnsi="Arial" w:cs="Arial"/>
              <w:sz w:val="20"/>
              <w:szCs w:val="20"/>
              <w:lang w:val="id-ID"/>
            </w:rPr>
            <w:fldChar w:fldCharType="begin"/>
          </w:r>
          <w:r w:rsidRPr="00C31C17">
            <w:rPr>
              <w:rFonts w:ascii="Arial" w:hAnsi="Arial" w:cs="Arial"/>
              <w:sz w:val="20"/>
              <w:szCs w:val="20"/>
              <w:lang w:val="id-ID"/>
            </w:rPr>
            <w:instrText xml:space="preserve"> CITATION Okt12 \l 1057 </w:instrText>
          </w:r>
          <w:r w:rsidRPr="00C31C17">
            <w:rPr>
              <w:rFonts w:ascii="Arial" w:hAnsi="Arial" w:cs="Arial"/>
              <w:sz w:val="20"/>
              <w:szCs w:val="20"/>
              <w:lang w:val="id-ID"/>
            </w:rPr>
            <w:fldChar w:fldCharType="separate"/>
          </w:r>
          <w:r w:rsidRPr="00C31C17">
            <w:rPr>
              <w:rFonts w:ascii="Arial" w:hAnsi="Arial" w:cs="Arial"/>
              <w:noProof/>
              <w:sz w:val="20"/>
              <w:szCs w:val="20"/>
              <w:lang w:val="id-ID"/>
            </w:rPr>
            <w:t>(Praditya, Oktober 2012)</w:t>
          </w:r>
          <w:r w:rsidRPr="00C31C17">
            <w:rPr>
              <w:rFonts w:ascii="Arial" w:hAnsi="Arial" w:cs="Arial"/>
              <w:sz w:val="20"/>
              <w:szCs w:val="20"/>
              <w:lang w:val="id-ID"/>
            </w:rPr>
            <w:fldChar w:fldCharType="end"/>
          </w:r>
        </w:sdtContent>
      </w:sdt>
    </w:p>
    <w:p w14:paraId="2A07E32D" w14:textId="77777777" w:rsidR="00C31C17" w:rsidRPr="00C31C17" w:rsidRDefault="00C31C17" w:rsidP="00C31C17">
      <w:pPr>
        <w:jc w:val="both"/>
        <w:rPr>
          <w:rFonts w:ascii="Arial" w:hAnsi="Arial" w:cs="Arial"/>
          <w:sz w:val="20"/>
          <w:szCs w:val="20"/>
          <w:lang w:val="id-ID"/>
        </w:rPr>
      </w:pPr>
    </w:p>
    <w:p w14:paraId="4CA31978" w14:textId="152EABB9" w:rsidR="00C31C17" w:rsidRDefault="00C31C17" w:rsidP="00C31C17">
      <w:pPr>
        <w:jc w:val="both"/>
        <w:rPr>
          <w:rFonts w:ascii="Arial" w:hAnsi="Arial" w:cs="Arial"/>
          <w:sz w:val="20"/>
          <w:szCs w:val="20"/>
          <w:lang w:val="id-ID"/>
        </w:rPr>
      </w:pPr>
      <w:hyperlink r:id="rId16" w:history="1">
        <w:r w:rsidRPr="00C31C17">
          <w:rPr>
            <w:rStyle w:val="Hyperlink"/>
            <w:rFonts w:ascii="Arial" w:hAnsi="Arial" w:cs="Arial"/>
            <w:sz w:val="20"/>
            <w:szCs w:val="20"/>
            <w:lang w:val="id-ID"/>
          </w:rPr>
          <w:t>https://app.bitly.com/Bj95g6ydG5V/bitlinks/3dFGdji?actions=edit</w:t>
        </w:r>
      </w:hyperlink>
      <w:r w:rsidRPr="00C31C17">
        <w:rPr>
          <w:rFonts w:ascii="Arial" w:hAnsi="Arial" w:cs="Arial"/>
          <w:sz w:val="20"/>
          <w:szCs w:val="20"/>
          <w:lang w:val="id-ID"/>
        </w:rPr>
        <w:t xml:space="preserve"> </w:t>
      </w:r>
    </w:p>
    <w:p w14:paraId="3A7E9A72" w14:textId="77777777" w:rsidR="00C31C17" w:rsidRPr="00C31C17" w:rsidRDefault="00C31C17" w:rsidP="00C31C17">
      <w:pPr>
        <w:jc w:val="both"/>
        <w:rPr>
          <w:rFonts w:ascii="Arial" w:hAnsi="Arial" w:cs="Arial"/>
          <w:sz w:val="20"/>
          <w:szCs w:val="20"/>
          <w:lang w:val="id-ID"/>
        </w:rPr>
      </w:pPr>
    </w:p>
    <w:p w14:paraId="28150136" w14:textId="77777777" w:rsidR="00C31C17" w:rsidRPr="00C31C17" w:rsidRDefault="00C31C17" w:rsidP="00C31C17">
      <w:pPr>
        <w:jc w:val="both"/>
        <w:rPr>
          <w:rFonts w:ascii="Arial" w:hAnsi="Arial" w:cs="Arial"/>
          <w:sz w:val="20"/>
          <w:szCs w:val="20"/>
          <w:lang w:val="id-ID"/>
        </w:rPr>
      </w:pPr>
      <w:sdt>
        <w:sdtPr>
          <w:rPr>
            <w:rFonts w:ascii="Arial" w:hAnsi="Arial" w:cs="Arial"/>
            <w:sz w:val="20"/>
            <w:szCs w:val="20"/>
            <w:lang w:val="id-ID"/>
          </w:rPr>
          <w:id w:val="578335130"/>
          <w:citation/>
        </w:sdtPr>
        <w:sdtContent>
          <w:r w:rsidRPr="00C31C17">
            <w:rPr>
              <w:rFonts w:ascii="Arial" w:hAnsi="Arial" w:cs="Arial"/>
              <w:sz w:val="20"/>
              <w:szCs w:val="20"/>
              <w:lang w:val="id-ID"/>
            </w:rPr>
            <w:fldChar w:fldCharType="begin"/>
          </w:r>
          <w:r w:rsidRPr="00C31C17">
            <w:rPr>
              <w:rFonts w:ascii="Arial" w:hAnsi="Arial" w:cs="Arial"/>
              <w:sz w:val="20"/>
              <w:szCs w:val="20"/>
              <w:lang w:val="id-ID"/>
            </w:rPr>
            <w:instrText xml:space="preserve"> CITATION Rir13 \l 1057 </w:instrText>
          </w:r>
          <w:r w:rsidRPr="00C31C17">
            <w:rPr>
              <w:rFonts w:ascii="Arial" w:hAnsi="Arial" w:cs="Arial"/>
              <w:sz w:val="20"/>
              <w:szCs w:val="20"/>
              <w:lang w:val="id-ID"/>
            </w:rPr>
            <w:fldChar w:fldCharType="separate"/>
          </w:r>
          <w:r w:rsidRPr="00C31C17">
            <w:rPr>
              <w:rFonts w:ascii="Arial" w:hAnsi="Arial" w:cs="Arial"/>
              <w:noProof/>
              <w:sz w:val="20"/>
              <w:szCs w:val="20"/>
              <w:lang w:val="id-ID"/>
            </w:rPr>
            <w:t>(Ririn Setyowati, Surahma Asti Mulasari , 2013)</w:t>
          </w:r>
          <w:r w:rsidRPr="00C31C17">
            <w:rPr>
              <w:rFonts w:ascii="Arial" w:hAnsi="Arial" w:cs="Arial"/>
              <w:sz w:val="20"/>
              <w:szCs w:val="20"/>
              <w:lang w:val="id-ID"/>
            </w:rPr>
            <w:fldChar w:fldCharType="end"/>
          </w:r>
        </w:sdtContent>
      </w:sdt>
    </w:p>
    <w:p w14:paraId="3D45D5E3" w14:textId="77777777" w:rsidR="00C31C17" w:rsidRPr="00C31C17" w:rsidRDefault="00C31C17" w:rsidP="00C31C17">
      <w:pPr>
        <w:widowControl w:val="0"/>
        <w:autoSpaceDE w:val="0"/>
        <w:autoSpaceDN w:val="0"/>
        <w:adjustRightInd w:val="0"/>
        <w:ind w:left="480" w:hanging="480"/>
        <w:jc w:val="both"/>
        <w:rPr>
          <w:rFonts w:ascii="Arial" w:hAnsi="Arial" w:cs="Arial"/>
          <w:noProof/>
          <w:sz w:val="20"/>
          <w:szCs w:val="20"/>
        </w:rPr>
      </w:pPr>
    </w:p>
    <w:p w14:paraId="6534EAB3" w14:textId="515F6D94" w:rsidR="00C31C17" w:rsidRPr="00740812" w:rsidRDefault="00C31C17" w:rsidP="00C31C17">
      <w:pPr>
        <w:widowControl w:val="0"/>
        <w:autoSpaceDE w:val="0"/>
        <w:autoSpaceDN w:val="0"/>
        <w:adjustRightInd w:val="0"/>
        <w:jc w:val="both"/>
        <w:rPr>
          <w:rFonts w:asciiTheme="minorBidi" w:hAnsiTheme="minorBidi"/>
          <w:sz w:val="24"/>
          <w:szCs w:val="24"/>
          <w:lang w:val="id-ID"/>
        </w:rPr>
        <w:sectPr w:rsidR="00C31C17" w:rsidRPr="00740812" w:rsidSect="009B785A">
          <w:pgSz w:w="11907" w:h="16840" w:code="9"/>
          <w:pgMar w:top="2274" w:right="1281" w:bottom="1140" w:left="1440" w:header="851" w:footer="720" w:gutter="0"/>
          <w:pgBorders w:offsetFrom="page">
            <w:top w:val="single" w:sz="4" w:space="24" w:color="auto"/>
            <w:left w:val="single" w:sz="4" w:space="24" w:color="auto"/>
            <w:bottom w:val="single" w:sz="4" w:space="24" w:color="auto"/>
            <w:right w:val="single" w:sz="4" w:space="24" w:color="auto"/>
          </w:pgBorders>
          <w:cols w:space="720"/>
        </w:sectPr>
      </w:pPr>
      <w:r w:rsidRPr="00C31C17">
        <w:rPr>
          <w:rFonts w:ascii="Arial" w:hAnsi="Arial" w:cs="Arial"/>
          <w:sz w:val="20"/>
          <w:szCs w:val="20"/>
          <w:lang w:val="id-ID"/>
        </w:rPr>
        <w:fldChar w:fldCharType="end"/>
      </w:r>
    </w:p>
    <w:p w14:paraId="3A1CC858" w14:textId="77777777" w:rsidR="00740812" w:rsidRPr="00740812" w:rsidRDefault="00740812" w:rsidP="00740812">
      <w:pPr>
        <w:spacing w:before="252"/>
        <w:jc w:val="both"/>
        <w:rPr>
          <w:rFonts w:asciiTheme="minorBidi" w:hAnsiTheme="minorBidi"/>
          <w:color w:val="000000"/>
          <w:spacing w:val="-7"/>
          <w:w w:val="105"/>
          <w:sz w:val="24"/>
          <w:szCs w:val="24"/>
        </w:rPr>
      </w:pPr>
    </w:p>
    <w:p w14:paraId="7D3EA059" w14:textId="77777777" w:rsidR="00740812" w:rsidRPr="00740812" w:rsidRDefault="00740812" w:rsidP="00740812">
      <w:pPr>
        <w:spacing w:before="180" w:after="504"/>
        <w:rPr>
          <w:rFonts w:asciiTheme="minorBidi" w:hAnsiTheme="minorBidi"/>
          <w:color w:val="000000"/>
          <w:spacing w:val="-4"/>
          <w:w w:val="105"/>
          <w:sz w:val="24"/>
          <w:szCs w:val="24"/>
          <w:lang w:val="id-ID"/>
        </w:rPr>
        <w:sectPr w:rsidR="00740812" w:rsidRPr="00740812" w:rsidSect="009B785A">
          <w:pgSz w:w="11918" w:h="16854"/>
          <w:pgMar w:top="2268" w:right="1418" w:bottom="1418" w:left="1418" w:header="851" w:footer="720" w:gutter="0"/>
          <w:pgBorders w:offsetFrom="page">
            <w:top w:val="single" w:sz="4" w:space="24" w:color="auto"/>
            <w:left w:val="single" w:sz="4" w:space="24" w:color="auto"/>
            <w:bottom w:val="single" w:sz="4" w:space="24" w:color="auto"/>
            <w:right w:val="single" w:sz="4" w:space="24" w:color="auto"/>
          </w:pgBorders>
          <w:cols w:space="720"/>
        </w:sectPr>
      </w:pPr>
    </w:p>
    <w:p w14:paraId="669A6201" w14:textId="77777777" w:rsidR="00740812" w:rsidRPr="00740812" w:rsidRDefault="00740812" w:rsidP="00740812">
      <w:pPr>
        <w:spacing w:line="360" w:lineRule="auto"/>
        <w:jc w:val="both"/>
        <w:rPr>
          <w:rFonts w:asciiTheme="minorBidi" w:hAnsiTheme="minorBidi"/>
          <w:color w:val="000000"/>
          <w:spacing w:val="-5"/>
          <w:w w:val="105"/>
          <w:sz w:val="24"/>
          <w:szCs w:val="24"/>
        </w:rPr>
      </w:pPr>
    </w:p>
    <w:p w14:paraId="4BAE9AF4" w14:textId="77777777" w:rsidR="00740812" w:rsidRPr="00740812" w:rsidRDefault="00740812" w:rsidP="00740812">
      <w:pPr>
        <w:pStyle w:val="NormalWeb"/>
        <w:shd w:val="clear" w:color="auto" w:fill="FFFFFF"/>
        <w:spacing w:before="0" w:beforeAutospacing="0" w:after="0" w:afterAutospacing="0"/>
        <w:ind w:firstLine="567"/>
        <w:jc w:val="both"/>
        <w:rPr>
          <w:rFonts w:asciiTheme="minorBidi" w:hAnsiTheme="minorBidi"/>
          <w:color w:val="111111"/>
        </w:rPr>
      </w:pPr>
    </w:p>
    <w:p w14:paraId="047B4D46" w14:textId="77777777" w:rsidR="00322B34" w:rsidRPr="00740812" w:rsidRDefault="00322B34" w:rsidP="009A34B5">
      <w:pPr>
        <w:pStyle w:val="NormalWeb"/>
        <w:shd w:val="clear" w:color="auto" w:fill="FFFFFF"/>
        <w:spacing w:before="0" w:beforeAutospacing="0" w:after="0" w:afterAutospacing="0"/>
        <w:jc w:val="both"/>
        <w:rPr>
          <w:rFonts w:asciiTheme="minorBidi" w:hAnsiTheme="minorBidi"/>
          <w:color w:val="111111"/>
        </w:rPr>
      </w:pPr>
    </w:p>
    <w:p w14:paraId="0950269D" w14:textId="77777777" w:rsidR="009A496C" w:rsidRPr="00740812" w:rsidRDefault="009A496C" w:rsidP="00D165F4">
      <w:pPr>
        <w:spacing w:line="360" w:lineRule="auto"/>
        <w:jc w:val="both"/>
        <w:rPr>
          <w:rFonts w:asciiTheme="minorBidi" w:hAnsiTheme="minorBidi"/>
          <w:color w:val="000000"/>
          <w:spacing w:val="-5"/>
          <w:w w:val="105"/>
          <w:sz w:val="24"/>
          <w:szCs w:val="24"/>
          <w:lang w:val="id-ID"/>
        </w:rPr>
      </w:pPr>
    </w:p>
    <w:sectPr w:rsidR="009A496C" w:rsidRPr="00740812" w:rsidSect="00D165F4">
      <w:headerReference w:type="even" r:id="rId17"/>
      <w:headerReference w:type="first" r:id="rId18"/>
      <w:type w:val="continuous"/>
      <w:pgSz w:w="11918" w:h="16854"/>
      <w:pgMar w:top="2268" w:right="1418" w:bottom="1418" w:left="1418" w:header="851" w:footer="720" w:gutter="0"/>
      <w:pgBorders w:offsetFrom="page">
        <w:top w:val="single" w:sz="4" w:space="24" w:color="auto"/>
        <w:left w:val="single" w:sz="4" w:space="24" w:color="auto"/>
        <w:bottom w:val="single" w:sz="4" w:space="24" w:color="auto"/>
        <w:right w:val="single" w:sz="4" w:space="24" w:color="auto"/>
      </w:pgBorders>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1498F" w14:textId="77777777" w:rsidR="00034D72" w:rsidRDefault="00034D72">
      <w:r>
        <w:separator/>
      </w:r>
    </w:p>
  </w:endnote>
  <w:endnote w:type="continuationSeparator" w:id="0">
    <w:p w14:paraId="1218925B" w14:textId="77777777" w:rsidR="00034D72" w:rsidRDefault="0003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2C192" w14:textId="77777777" w:rsidR="00034D72" w:rsidRDefault="00034D72">
      <w:r>
        <w:separator/>
      </w:r>
    </w:p>
  </w:footnote>
  <w:footnote w:type="continuationSeparator" w:id="0">
    <w:p w14:paraId="56C76F88" w14:textId="77777777" w:rsidR="00034D72" w:rsidRDefault="00034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E6013" w14:textId="77777777" w:rsidR="001B583B" w:rsidRPr="004747FC" w:rsidRDefault="001B583B" w:rsidP="004747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A8CBC" w14:textId="77777777" w:rsidR="001B583B" w:rsidRDefault="006731EB">
    <w:pPr>
      <w:rPr>
        <w:rFonts w:ascii="Times New Roman" w:hAnsi="Times New Roman"/>
        <w:color w:val="000000"/>
        <w:sz w:val="16"/>
        <w:lang w:val="id-ID"/>
      </w:rPr>
    </w:pPr>
    <w:r>
      <w:rPr>
        <w:noProof/>
      </w:rPr>
      <mc:AlternateContent>
        <mc:Choice Requires="wps">
          <w:drawing>
            <wp:anchor distT="0" distB="0" distL="114300" distR="114300" simplePos="0" relativeHeight="251657216" behindDoc="0" locked="0" layoutInCell="1" allowOverlap="1" wp14:anchorId="4C5282D6" wp14:editId="147218FF">
              <wp:simplePos x="0" y="0"/>
              <wp:positionH relativeFrom="column">
                <wp:posOffset>0</wp:posOffset>
              </wp:positionH>
              <wp:positionV relativeFrom="paragraph">
                <wp:posOffset>0</wp:posOffset>
              </wp:positionV>
              <wp:extent cx="635000" cy="635000"/>
              <wp:effectExtent l="0" t="0" r="0" b="0"/>
              <wp:wrapNone/>
              <wp:docPr id="2" name="Text Box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95AB0" id="_x0000_t202" coordsize="21600,21600" o:spt="202" path="m,l,21600r21600,l21600,xe">
              <v:stroke joinstyle="miter"/>
              <v:path gradientshapeok="t" o:connecttype="rect"/>
            </v:shapetype>
            <v:shape id="Text Box 2"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">
              <v:stroke joinstyle="round"/>
              <o:lock v:ext="edit" selection="t"/>
            </v:shape>
          </w:pict>
        </mc:Fallback>
      </mc:AlternateContent>
    </w:r>
    <w:r>
      <w:rPr>
        <w:noProof/>
      </w:rPr>
      <mc:AlternateContent>
        <mc:Choice Requires="wps">
          <w:drawing>
            <wp:anchor distT="0" distB="0" distL="0" distR="0" simplePos="0" relativeHeight="251658240" behindDoc="1" locked="0" layoutInCell="1" allowOverlap="1" wp14:anchorId="7835AC86" wp14:editId="3E28923B">
              <wp:simplePos x="0" y="0"/>
              <wp:positionH relativeFrom="page">
                <wp:posOffset>866775</wp:posOffset>
              </wp:positionH>
              <wp:positionV relativeFrom="paragraph">
                <wp:posOffset>0</wp:posOffset>
              </wp:positionV>
              <wp:extent cx="5878195" cy="132715"/>
              <wp:effectExtent l="0" t="0" r="8255" b="6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19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EA362F5" w14:textId="77777777" w:rsidR="001B583B" w:rsidRDefault="001B583B">
                          <w:pPr>
                            <w:jc w:val="right"/>
                            <w:rPr>
                              <w:rFonts w:ascii="Trebuchet MS" w:hAnsi="Trebuchet MS"/>
                              <w:color w:val="000000"/>
                              <w:spacing w:val="-5"/>
                              <w:w w:val="110"/>
                              <w:sz w:val="16"/>
                            </w:rPr>
                          </w:pPr>
                          <w:r>
                            <w:rPr>
                              <w:rFonts w:ascii="Trebuchet MS" w:hAnsi="Trebuchet MS"/>
                              <w:color w:val="000000"/>
                              <w:spacing w:val="-5"/>
                              <w:w w:val="110"/>
                              <w:sz w:val="16"/>
                            </w:rPr>
                            <w:t xml:space="preserve">Subsequently Aqcuired Assets as Fiduciary Security on Bank Loans </w:t>
                          </w:r>
                          <w:r>
                            <w:fldChar w:fldCharType="begin"/>
                          </w:r>
                          <w:r>
                            <w:instrText>PAGE</w:instrText>
                          </w:r>
                          <w:r>
                            <w:fldChar w:fldCharType="separate"/>
                          </w:r>
                          <w:r w:rsidR="00B46F8F">
                            <w:rPr>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5AC86" id="_x0000_t202" coordsize="21600,21600" o:spt="202" path="m,l,21600r21600,l21600,xe">
              <v:stroke joinstyle="miter"/>
              <v:path gradientshapeok="t" o:connecttype="rect"/>
            </v:shapetype>
            <v:shape id="Text Box 1" o:spid="_x0000_s1026" type="#_x0000_t202" style="position:absolute;margin-left:68.25pt;margin-top:0;width:462.85pt;height:10.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" filled="f" stroked="f">
              <v:stroke joinstyle="round"/>
              <v:textbox inset="0,0,0,0">
                <w:txbxContent>
                  <w:p w14:paraId="2EA362F5" w14:textId="77777777" w:rsidR="001B583B" w:rsidRDefault="001B583B">
                    <w:pPr>
                      <w:jc w:val="right"/>
                      <w:rPr>
                        <w:rFonts w:ascii="Trebuchet MS" w:hAnsi="Trebuchet MS"/>
                        <w:color w:val="000000"/>
                        <w:spacing w:val="-5"/>
                        <w:w w:val="110"/>
                        <w:sz w:val="16"/>
                      </w:rPr>
                    </w:pPr>
                    <w:r>
                      <w:rPr>
                        <w:rFonts w:ascii="Trebuchet MS" w:hAnsi="Trebuchet MS"/>
                        <w:color w:val="000000"/>
                        <w:spacing w:val="-5"/>
                        <w:w w:val="110"/>
                        <w:sz w:val="16"/>
                      </w:rPr>
                      <w:t xml:space="preserve">Subsequently Aqcuired Assets as Fiduciary Security on Bank Loans </w:t>
                    </w:r>
                    <w:r>
                      <w:fldChar w:fldCharType="begin"/>
                    </w:r>
                    <w:r>
                      <w:instrText>PAGE</w:instrText>
                    </w:r>
                    <w:r>
                      <w:fldChar w:fldCharType="separate"/>
                    </w:r>
                    <w:r w:rsidR="00B46F8F">
                      <w:rPr>
                        <w:noProof/>
                      </w:rPr>
                      <w:t>15</w:t>
                    </w:r>
                    <w:r>
                      <w:fldChar w:fldCharType="end"/>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60683"/>
    <w:multiLevelType w:val="hybridMultilevel"/>
    <w:tmpl w:val="87DA321E"/>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008D467A"/>
    <w:multiLevelType w:val="hybridMultilevel"/>
    <w:tmpl w:val="E542D67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11076C4"/>
    <w:multiLevelType w:val="hybridMultilevel"/>
    <w:tmpl w:val="169EE9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6E115FB"/>
    <w:multiLevelType w:val="hybridMultilevel"/>
    <w:tmpl w:val="CC1605C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15:restartNumberingAfterBreak="0">
    <w:nsid w:val="0D064F65"/>
    <w:multiLevelType w:val="hybridMultilevel"/>
    <w:tmpl w:val="264A378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B385922"/>
    <w:multiLevelType w:val="hybridMultilevel"/>
    <w:tmpl w:val="4C7E14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BB65427"/>
    <w:multiLevelType w:val="hybridMultilevel"/>
    <w:tmpl w:val="503C9D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94D38C3"/>
    <w:multiLevelType w:val="hybridMultilevel"/>
    <w:tmpl w:val="AF1EB0A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A121E12"/>
    <w:multiLevelType w:val="hybridMultilevel"/>
    <w:tmpl w:val="7A26A6F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FAD4318"/>
    <w:multiLevelType w:val="hybridMultilevel"/>
    <w:tmpl w:val="5414F02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32854870"/>
    <w:multiLevelType w:val="hybridMultilevel"/>
    <w:tmpl w:val="4C1C645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4FC68F0"/>
    <w:multiLevelType w:val="hybridMultilevel"/>
    <w:tmpl w:val="08D88D2A"/>
    <w:lvl w:ilvl="0" w:tplc="7514FC06">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35071013"/>
    <w:multiLevelType w:val="hybridMultilevel"/>
    <w:tmpl w:val="C9A684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9ED7259"/>
    <w:multiLevelType w:val="hybridMultilevel"/>
    <w:tmpl w:val="2E5A8790"/>
    <w:lvl w:ilvl="0" w:tplc="04210019">
      <w:start w:val="1"/>
      <w:numFmt w:val="lowerLetter"/>
      <w:lvlText w:val="%1."/>
      <w:lvlJc w:val="left"/>
      <w:pPr>
        <w:ind w:left="780" w:hanging="360"/>
      </w:pPr>
    </w:lvl>
    <w:lvl w:ilvl="1" w:tplc="27BA60A2">
      <w:start w:val="1"/>
      <w:numFmt w:val="decimal"/>
      <w:lvlText w:val="%2."/>
      <w:lvlJc w:val="left"/>
      <w:pPr>
        <w:ind w:left="1500" w:hanging="360"/>
      </w:pPr>
      <w:rPr>
        <w:rFonts w:hint="default"/>
      </w:r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4" w15:restartNumberingAfterBreak="0">
    <w:nsid w:val="46137FDF"/>
    <w:multiLevelType w:val="hybridMultilevel"/>
    <w:tmpl w:val="D11481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E780465"/>
    <w:multiLevelType w:val="hybridMultilevel"/>
    <w:tmpl w:val="BDFC0E60"/>
    <w:lvl w:ilvl="0" w:tplc="0421000F">
      <w:start w:val="1"/>
      <w:numFmt w:val="decimal"/>
      <w:lvlText w:val="%1."/>
      <w:lvlJc w:val="left"/>
      <w:pPr>
        <w:ind w:left="720" w:hanging="360"/>
      </w:pPr>
    </w:lvl>
    <w:lvl w:ilvl="1" w:tplc="EE828BC4">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49F2917"/>
    <w:multiLevelType w:val="hybridMultilevel"/>
    <w:tmpl w:val="0816860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56C45293"/>
    <w:multiLevelType w:val="hybridMultilevel"/>
    <w:tmpl w:val="83802F3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15:restartNumberingAfterBreak="0">
    <w:nsid w:val="58C3682F"/>
    <w:multiLevelType w:val="hybridMultilevel"/>
    <w:tmpl w:val="21FAE8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31B5BC7"/>
    <w:multiLevelType w:val="hybridMultilevel"/>
    <w:tmpl w:val="2CC4E7D4"/>
    <w:lvl w:ilvl="0" w:tplc="446E8062">
      <w:start w:val="1"/>
      <w:numFmt w:val="decimal"/>
      <w:lvlText w:val="%1."/>
      <w:lvlJc w:val="left"/>
      <w:pPr>
        <w:ind w:left="720" w:hanging="360"/>
      </w:pPr>
      <w:rPr>
        <w:rFonts w:ascii="Times New Roman" w:hAnsi="Times New Roman" w:cs="Times New Roman" w:hint="default"/>
        <w:b w:val="0"/>
        <w:color w:val="000000"/>
        <w:sz w:val="28"/>
        <w:szCs w:val="28"/>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0" w15:restartNumberingAfterBreak="0">
    <w:nsid w:val="70F066E8"/>
    <w:multiLevelType w:val="hybridMultilevel"/>
    <w:tmpl w:val="2CC4E7D4"/>
    <w:lvl w:ilvl="0" w:tplc="446E8062">
      <w:start w:val="1"/>
      <w:numFmt w:val="decimal"/>
      <w:lvlText w:val="%1."/>
      <w:lvlJc w:val="left"/>
      <w:pPr>
        <w:ind w:left="720" w:hanging="360"/>
      </w:pPr>
      <w:rPr>
        <w:rFonts w:ascii="Times New Roman" w:hAnsi="Times New Roman" w:cs="Times New Roman" w:hint="default"/>
        <w:b w:val="0"/>
        <w:color w:val="000000"/>
        <w:sz w:val="28"/>
        <w:szCs w:val="28"/>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 w15:restartNumberingAfterBreak="0">
    <w:nsid w:val="77415C6C"/>
    <w:multiLevelType w:val="multilevel"/>
    <w:tmpl w:val="3AE84F70"/>
    <w:lvl w:ilvl="0">
      <w:start w:val="1"/>
      <w:numFmt w:val="upperRoman"/>
      <w:pStyle w:val="Heading1"/>
      <w:lvlText w:val="%1."/>
      <w:lvlJc w:val="left"/>
      <w:pPr>
        <w:ind w:left="454" w:hanging="454"/>
      </w:pPr>
      <w:rPr>
        <w:rFonts w:cs="Times New Roman" w:hint="default"/>
      </w:rPr>
    </w:lvl>
    <w:lvl w:ilvl="1">
      <w:start w:val="1"/>
      <w:numFmt w:val="upperLetter"/>
      <w:pStyle w:val="Heading2"/>
      <w:lvlText w:val="%2."/>
      <w:lvlJc w:val="left"/>
      <w:pPr>
        <w:ind w:left="284" w:hanging="284"/>
      </w:pPr>
      <w:rPr>
        <w:rFonts w:cs="Times New Roman" w:hint="default"/>
      </w:rPr>
    </w:lvl>
    <w:lvl w:ilvl="2">
      <w:start w:val="1"/>
      <w:numFmt w:val="decimal"/>
      <w:pStyle w:val="Heading3"/>
      <w:lvlText w:val="%3)"/>
      <w:lvlJc w:val="left"/>
      <w:pPr>
        <w:ind w:left="284" w:hanging="284"/>
      </w:pPr>
      <w:rPr>
        <w:rFonts w:cs="Times New Roman" w:hint="default"/>
      </w:rPr>
    </w:lvl>
    <w:lvl w:ilvl="3">
      <w:start w:val="1"/>
      <w:numFmt w:val="lowerLetter"/>
      <w:pStyle w:val="Heading4"/>
      <w:lvlText w:val="%4)"/>
      <w:lvlJc w:val="left"/>
      <w:pPr>
        <w:ind w:left="567" w:hanging="283"/>
      </w:pPr>
      <w:rPr>
        <w:rFonts w:cs="Times New Roman" w:hint="default"/>
      </w:rPr>
    </w:lvl>
    <w:lvl w:ilvl="4">
      <w:start w:val="1"/>
      <w:numFmt w:val="decimal"/>
      <w:pStyle w:val="Heading5"/>
      <w:lvlText w:val="(%5)"/>
      <w:lvlJc w:val="left"/>
      <w:pPr>
        <w:ind w:left="2880"/>
      </w:pPr>
      <w:rPr>
        <w:rFonts w:cs="Times New Roman" w:hint="default"/>
      </w:rPr>
    </w:lvl>
    <w:lvl w:ilvl="5">
      <w:start w:val="1"/>
      <w:numFmt w:val="lowerLetter"/>
      <w:pStyle w:val="Heading6"/>
      <w:lvlText w:val="(%6)"/>
      <w:lvlJc w:val="left"/>
      <w:pPr>
        <w:ind w:left="3600"/>
      </w:pPr>
      <w:rPr>
        <w:rFonts w:cs="Times New Roman" w:hint="default"/>
      </w:rPr>
    </w:lvl>
    <w:lvl w:ilvl="6">
      <w:start w:val="1"/>
      <w:numFmt w:val="lowerRoman"/>
      <w:pStyle w:val="Heading7"/>
      <w:lvlText w:val="(%7)"/>
      <w:lvlJc w:val="left"/>
      <w:pPr>
        <w:ind w:left="4320"/>
      </w:pPr>
      <w:rPr>
        <w:rFonts w:cs="Times New Roman" w:hint="default"/>
      </w:rPr>
    </w:lvl>
    <w:lvl w:ilvl="7">
      <w:start w:val="1"/>
      <w:numFmt w:val="lowerLetter"/>
      <w:pStyle w:val="Heading8"/>
      <w:lvlText w:val="(%8)"/>
      <w:lvlJc w:val="left"/>
      <w:pPr>
        <w:ind w:left="5040"/>
      </w:pPr>
      <w:rPr>
        <w:rFonts w:cs="Times New Roman" w:hint="default"/>
      </w:rPr>
    </w:lvl>
    <w:lvl w:ilvl="8">
      <w:start w:val="1"/>
      <w:numFmt w:val="lowerRoman"/>
      <w:pStyle w:val="Heading9"/>
      <w:lvlText w:val="(%9)"/>
      <w:lvlJc w:val="left"/>
      <w:pPr>
        <w:ind w:left="5760"/>
      </w:pPr>
      <w:rPr>
        <w:rFonts w:cs="Times New Roman" w:hint="default"/>
      </w:rPr>
    </w:lvl>
  </w:abstractNum>
  <w:num w:numId="1">
    <w:abstractNumId w:val="21"/>
  </w:num>
  <w:num w:numId="2">
    <w:abstractNumId w:val="19"/>
  </w:num>
  <w:num w:numId="3">
    <w:abstractNumId w:val="20"/>
  </w:num>
  <w:num w:numId="4">
    <w:abstractNumId w:val="0"/>
  </w:num>
  <w:num w:numId="5">
    <w:abstractNumId w:val="3"/>
  </w:num>
  <w:num w:numId="6">
    <w:abstractNumId w:val="5"/>
  </w:num>
  <w:num w:numId="7">
    <w:abstractNumId w:val="18"/>
  </w:num>
  <w:num w:numId="8">
    <w:abstractNumId w:val="10"/>
  </w:num>
  <w:num w:numId="9">
    <w:abstractNumId w:val="17"/>
  </w:num>
  <w:num w:numId="10">
    <w:abstractNumId w:val="2"/>
  </w:num>
  <w:num w:numId="11">
    <w:abstractNumId w:val="15"/>
  </w:num>
  <w:num w:numId="12">
    <w:abstractNumId w:val="14"/>
  </w:num>
  <w:num w:numId="13">
    <w:abstractNumId w:val="7"/>
  </w:num>
  <w:num w:numId="14">
    <w:abstractNumId w:val="9"/>
  </w:num>
  <w:num w:numId="15">
    <w:abstractNumId w:val="16"/>
  </w:num>
  <w:num w:numId="16">
    <w:abstractNumId w:val="11"/>
  </w:num>
  <w:num w:numId="17">
    <w:abstractNumId w:val="13"/>
  </w:num>
  <w:num w:numId="18">
    <w:abstractNumId w:val="8"/>
  </w:num>
  <w:num w:numId="19">
    <w:abstractNumId w:val="1"/>
  </w:num>
  <w:num w:numId="20">
    <w:abstractNumId w:val="4"/>
  </w:num>
  <w:num w:numId="21">
    <w:abstractNumId w:val="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96C"/>
    <w:rsid w:val="000143A5"/>
    <w:rsid w:val="00025E3C"/>
    <w:rsid w:val="00034D72"/>
    <w:rsid w:val="000616E8"/>
    <w:rsid w:val="00066210"/>
    <w:rsid w:val="00076BDD"/>
    <w:rsid w:val="000802D2"/>
    <w:rsid w:val="000927EC"/>
    <w:rsid w:val="000A5059"/>
    <w:rsid w:val="000C6060"/>
    <w:rsid w:val="000E2DA5"/>
    <w:rsid w:val="000E659C"/>
    <w:rsid w:val="000F7A44"/>
    <w:rsid w:val="001335B5"/>
    <w:rsid w:val="001368F0"/>
    <w:rsid w:val="001750A2"/>
    <w:rsid w:val="00180EF8"/>
    <w:rsid w:val="00184715"/>
    <w:rsid w:val="001A6EE7"/>
    <w:rsid w:val="001B3F78"/>
    <w:rsid w:val="001B583B"/>
    <w:rsid w:val="001C3416"/>
    <w:rsid w:val="001C77A5"/>
    <w:rsid w:val="001D192C"/>
    <w:rsid w:val="001E3842"/>
    <w:rsid w:val="00203A18"/>
    <w:rsid w:val="00205C33"/>
    <w:rsid w:val="002137B7"/>
    <w:rsid w:val="00217849"/>
    <w:rsid w:val="0022004F"/>
    <w:rsid w:val="00220662"/>
    <w:rsid w:val="002317BF"/>
    <w:rsid w:val="0027080A"/>
    <w:rsid w:val="0027600C"/>
    <w:rsid w:val="00287019"/>
    <w:rsid w:val="0029086B"/>
    <w:rsid w:val="002B491D"/>
    <w:rsid w:val="002C5236"/>
    <w:rsid w:val="002D0663"/>
    <w:rsid w:val="002F443D"/>
    <w:rsid w:val="002F6C5B"/>
    <w:rsid w:val="002F7DF8"/>
    <w:rsid w:val="00322B34"/>
    <w:rsid w:val="00360ACD"/>
    <w:rsid w:val="003A6972"/>
    <w:rsid w:val="003A6D62"/>
    <w:rsid w:val="003C4907"/>
    <w:rsid w:val="003D3CE9"/>
    <w:rsid w:val="00430C32"/>
    <w:rsid w:val="00443CAD"/>
    <w:rsid w:val="004747FC"/>
    <w:rsid w:val="004B0CC0"/>
    <w:rsid w:val="004D3CD1"/>
    <w:rsid w:val="004F1249"/>
    <w:rsid w:val="004F6168"/>
    <w:rsid w:val="005010FF"/>
    <w:rsid w:val="00514CE6"/>
    <w:rsid w:val="005614BF"/>
    <w:rsid w:val="00563FDC"/>
    <w:rsid w:val="0057024A"/>
    <w:rsid w:val="00574698"/>
    <w:rsid w:val="00576FA4"/>
    <w:rsid w:val="005A28F8"/>
    <w:rsid w:val="00610BEA"/>
    <w:rsid w:val="0062584C"/>
    <w:rsid w:val="006361A9"/>
    <w:rsid w:val="006731EB"/>
    <w:rsid w:val="0068106D"/>
    <w:rsid w:val="006964DE"/>
    <w:rsid w:val="00696E93"/>
    <w:rsid w:val="006C2AAA"/>
    <w:rsid w:val="006D7507"/>
    <w:rsid w:val="006E6AF4"/>
    <w:rsid w:val="006F2CD9"/>
    <w:rsid w:val="006F7BE4"/>
    <w:rsid w:val="00704217"/>
    <w:rsid w:val="0073613E"/>
    <w:rsid w:val="007400D1"/>
    <w:rsid w:val="00740812"/>
    <w:rsid w:val="00782E43"/>
    <w:rsid w:val="007A511C"/>
    <w:rsid w:val="007A7C43"/>
    <w:rsid w:val="007F0D29"/>
    <w:rsid w:val="007F2421"/>
    <w:rsid w:val="007F42AD"/>
    <w:rsid w:val="00816B10"/>
    <w:rsid w:val="00836B17"/>
    <w:rsid w:val="00881FCA"/>
    <w:rsid w:val="008A09F5"/>
    <w:rsid w:val="008B5EE3"/>
    <w:rsid w:val="008E50CF"/>
    <w:rsid w:val="008E5F4F"/>
    <w:rsid w:val="008F1A11"/>
    <w:rsid w:val="008F2AD4"/>
    <w:rsid w:val="00917E2D"/>
    <w:rsid w:val="00920763"/>
    <w:rsid w:val="00926AE3"/>
    <w:rsid w:val="00930C4A"/>
    <w:rsid w:val="00951509"/>
    <w:rsid w:val="00951DCF"/>
    <w:rsid w:val="00954EF7"/>
    <w:rsid w:val="009561FC"/>
    <w:rsid w:val="009919FA"/>
    <w:rsid w:val="0099526F"/>
    <w:rsid w:val="009A34B5"/>
    <w:rsid w:val="009A496C"/>
    <w:rsid w:val="009A54E3"/>
    <w:rsid w:val="009B0BF6"/>
    <w:rsid w:val="009B785A"/>
    <w:rsid w:val="009C2850"/>
    <w:rsid w:val="009C2F27"/>
    <w:rsid w:val="009C73EB"/>
    <w:rsid w:val="009D2BAB"/>
    <w:rsid w:val="009F5619"/>
    <w:rsid w:val="00A06D69"/>
    <w:rsid w:val="00A07805"/>
    <w:rsid w:val="00A17392"/>
    <w:rsid w:val="00A77726"/>
    <w:rsid w:val="00AA22A9"/>
    <w:rsid w:val="00AA6ECC"/>
    <w:rsid w:val="00AD6A78"/>
    <w:rsid w:val="00AE1FDC"/>
    <w:rsid w:val="00AE6D24"/>
    <w:rsid w:val="00B03656"/>
    <w:rsid w:val="00B1257F"/>
    <w:rsid w:val="00B20305"/>
    <w:rsid w:val="00B46F8F"/>
    <w:rsid w:val="00B53CD2"/>
    <w:rsid w:val="00B564DB"/>
    <w:rsid w:val="00B627DE"/>
    <w:rsid w:val="00B76BA6"/>
    <w:rsid w:val="00B7712A"/>
    <w:rsid w:val="00B83C9A"/>
    <w:rsid w:val="00BC6E9C"/>
    <w:rsid w:val="00BF35D7"/>
    <w:rsid w:val="00C047C4"/>
    <w:rsid w:val="00C10BB4"/>
    <w:rsid w:val="00C1791D"/>
    <w:rsid w:val="00C2408A"/>
    <w:rsid w:val="00C31C17"/>
    <w:rsid w:val="00C55A9D"/>
    <w:rsid w:val="00C65ED8"/>
    <w:rsid w:val="00C715A6"/>
    <w:rsid w:val="00CA3791"/>
    <w:rsid w:val="00CA7CE2"/>
    <w:rsid w:val="00CB17CB"/>
    <w:rsid w:val="00CF19B0"/>
    <w:rsid w:val="00D165F4"/>
    <w:rsid w:val="00D244FB"/>
    <w:rsid w:val="00D427E2"/>
    <w:rsid w:val="00D4587E"/>
    <w:rsid w:val="00D5186D"/>
    <w:rsid w:val="00D52A48"/>
    <w:rsid w:val="00D82194"/>
    <w:rsid w:val="00D85FD1"/>
    <w:rsid w:val="00D87DC3"/>
    <w:rsid w:val="00DA02DC"/>
    <w:rsid w:val="00DC1CFF"/>
    <w:rsid w:val="00DD1B28"/>
    <w:rsid w:val="00DF1B59"/>
    <w:rsid w:val="00DF60C0"/>
    <w:rsid w:val="00E00F21"/>
    <w:rsid w:val="00E27ED4"/>
    <w:rsid w:val="00E33869"/>
    <w:rsid w:val="00E371EE"/>
    <w:rsid w:val="00E41926"/>
    <w:rsid w:val="00E506A8"/>
    <w:rsid w:val="00E664EA"/>
    <w:rsid w:val="00E67071"/>
    <w:rsid w:val="00E77DBD"/>
    <w:rsid w:val="00EA3C79"/>
    <w:rsid w:val="00EA4BF9"/>
    <w:rsid w:val="00EB2475"/>
    <w:rsid w:val="00EB2498"/>
    <w:rsid w:val="00EB5C2E"/>
    <w:rsid w:val="00EF6D0D"/>
    <w:rsid w:val="00F12743"/>
    <w:rsid w:val="00F429D2"/>
    <w:rsid w:val="00F47F76"/>
    <w:rsid w:val="00F5566D"/>
    <w:rsid w:val="00F65D4D"/>
    <w:rsid w:val="00F87265"/>
    <w:rsid w:val="00F953AB"/>
    <w:rsid w:val="00FB4150"/>
    <w:rsid w:val="00FC1C43"/>
    <w:rsid w:val="00FC4623"/>
    <w:rsid w:val="00FE5609"/>
    <w:rsid w:val="00FF359D"/>
    <w:rsid w:val="00FF5B1F"/>
    <w:rsid w:val="00FF784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BCB8B3"/>
  <w14:defaultImageDpi w14:val="0"/>
  <w15:docId w15:val="{0EB65DC1-A0FE-4DB4-A5A9-BA5D9849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C43"/>
    <w:rPr>
      <w:rFonts w:cs="Times New Roman"/>
      <w:sz w:val="22"/>
      <w:szCs w:val="22"/>
    </w:rPr>
  </w:style>
  <w:style w:type="paragraph" w:styleId="Heading1">
    <w:name w:val="heading 1"/>
    <w:basedOn w:val="Normal"/>
    <w:next w:val="Normal"/>
    <w:link w:val="Heading1Char"/>
    <w:uiPriority w:val="9"/>
    <w:qFormat/>
    <w:rsid w:val="002B491D"/>
    <w:pPr>
      <w:keepNext/>
      <w:keepLines/>
      <w:numPr>
        <w:numId w:val="1"/>
      </w:numPr>
      <w:outlineLvl w:val="0"/>
    </w:pPr>
    <w:rPr>
      <w:rFonts w:ascii="Times New Roman" w:eastAsia="Malgun Gothic" w:hAnsi="Times New Roman"/>
      <w:b/>
      <w:bCs/>
      <w:smallCaps/>
      <w:sz w:val="28"/>
      <w:szCs w:val="28"/>
      <w:lang w:val="id-ID" w:eastAsia="ja-JP"/>
    </w:rPr>
  </w:style>
  <w:style w:type="paragraph" w:styleId="Heading2">
    <w:name w:val="heading 2"/>
    <w:basedOn w:val="Normal"/>
    <w:next w:val="Normal"/>
    <w:link w:val="Heading2Char"/>
    <w:uiPriority w:val="9"/>
    <w:unhideWhenUsed/>
    <w:qFormat/>
    <w:rsid w:val="002B491D"/>
    <w:pPr>
      <w:keepNext/>
      <w:keepLines/>
      <w:numPr>
        <w:ilvl w:val="1"/>
        <w:numId w:val="1"/>
      </w:numPr>
      <w:outlineLvl w:val="1"/>
    </w:pPr>
    <w:rPr>
      <w:rFonts w:ascii="Times New Roman" w:eastAsia="Malgun Gothic" w:hAnsi="Times New Roman"/>
      <w:b/>
      <w:bCs/>
      <w:szCs w:val="26"/>
      <w:lang w:val="id-ID" w:eastAsia="ja-JP"/>
    </w:rPr>
  </w:style>
  <w:style w:type="paragraph" w:styleId="Heading3">
    <w:name w:val="heading 3"/>
    <w:basedOn w:val="Normal"/>
    <w:next w:val="Normal"/>
    <w:link w:val="Heading3Char"/>
    <w:uiPriority w:val="9"/>
    <w:unhideWhenUsed/>
    <w:qFormat/>
    <w:rsid w:val="002B491D"/>
    <w:pPr>
      <w:keepNext/>
      <w:keepLines/>
      <w:numPr>
        <w:ilvl w:val="2"/>
        <w:numId w:val="1"/>
      </w:numPr>
      <w:outlineLvl w:val="2"/>
    </w:pPr>
    <w:rPr>
      <w:rFonts w:ascii="Times New Roman" w:eastAsia="Malgun Gothic" w:hAnsi="Times New Roman"/>
      <w:bCs/>
      <w:i/>
      <w:szCs w:val="24"/>
      <w:lang w:val="id-ID" w:eastAsia="ja-JP"/>
    </w:rPr>
  </w:style>
  <w:style w:type="paragraph" w:styleId="Heading4">
    <w:name w:val="heading 4"/>
    <w:basedOn w:val="Normal"/>
    <w:next w:val="Normal"/>
    <w:link w:val="Heading4Char"/>
    <w:uiPriority w:val="9"/>
    <w:qFormat/>
    <w:rsid w:val="002B491D"/>
    <w:pPr>
      <w:keepNext/>
      <w:numPr>
        <w:ilvl w:val="3"/>
        <w:numId w:val="1"/>
      </w:numPr>
      <w:outlineLvl w:val="3"/>
    </w:pPr>
    <w:rPr>
      <w:rFonts w:ascii="Times New Roman" w:hAnsi="Times New Roman"/>
      <w:bCs/>
      <w:i/>
      <w:szCs w:val="28"/>
    </w:rPr>
  </w:style>
  <w:style w:type="paragraph" w:styleId="Heading5">
    <w:name w:val="heading 5"/>
    <w:basedOn w:val="Normal"/>
    <w:next w:val="Normal"/>
    <w:link w:val="Heading5Char"/>
    <w:uiPriority w:val="9"/>
    <w:semiHidden/>
    <w:unhideWhenUsed/>
    <w:qFormat/>
    <w:rsid w:val="002B491D"/>
    <w:pPr>
      <w:keepNext/>
      <w:keepLines/>
      <w:numPr>
        <w:ilvl w:val="4"/>
        <w:numId w:val="1"/>
      </w:numPr>
      <w:spacing w:before="200"/>
      <w:jc w:val="both"/>
      <w:outlineLvl w:val="4"/>
    </w:pPr>
    <w:rPr>
      <w:rFonts w:ascii="Cambria" w:eastAsia="Malgun Gothic" w:hAnsi="Cambria"/>
      <w:color w:val="243F60"/>
      <w:szCs w:val="24"/>
      <w:lang w:val="id-ID" w:eastAsia="ja-JP"/>
    </w:rPr>
  </w:style>
  <w:style w:type="paragraph" w:styleId="Heading6">
    <w:name w:val="heading 6"/>
    <w:basedOn w:val="Normal"/>
    <w:next w:val="Normal"/>
    <w:link w:val="Heading6Char"/>
    <w:uiPriority w:val="9"/>
    <w:qFormat/>
    <w:rsid w:val="002B491D"/>
    <w:pPr>
      <w:numPr>
        <w:ilvl w:val="5"/>
        <w:numId w:val="1"/>
      </w:numPr>
      <w:spacing w:before="240" w:after="6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2B491D"/>
    <w:pPr>
      <w:keepNext/>
      <w:keepLines/>
      <w:numPr>
        <w:ilvl w:val="6"/>
        <w:numId w:val="1"/>
      </w:numPr>
      <w:spacing w:before="200"/>
      <w:jc w:val="both"/>
      <w:outlineLvl w:val="6"/>
    </w:pPr>
    <w:rPr>
      <w:rFonts w:ascii="Cambria" w:eastAsia="Malgun Gothic" w:hAnsi="Cambria"/>
      <w:i/>
      <w:iCs/>
      <w:color w:val="404040"/>
      <w:szCs w:val="24"/>
      <w:lang w:val="id-ID" w:eastAsia="ja-JP"/>
    </w:rPr>
  </w:style>
  <w:style w:type="paragraph" w:styleId="Heading8">
    <w:name w:val="heading 8"/>
    <w:basedOn w:val="Normal"/>
    <w:next w:val="Normal"/>
    <w:link w:val="Heading8Char"/>
    <w:uiPriority w:val="9"/>
    <w:semiHidden/>
    <w:unhideWhenUsed/>
    <w:qFormat/>
    <w:rsid w:val="002B491D"/>
    <w:pPr>
      <w:keepNext/>
      <w:keepLines/>
      <w:numPr>
        <w:ilvl w:val="7"/>
        <w:numId w:val="1"/>
      </w:numPr>
      <w:spacing w:before="200"/>
      <w:jc w:val="both"/>
      <w:outlineLvl w:val="7"/>
    </w:pPr>
    <w:rPr>
      <w:rFonts w:ascii="Cambria" w:eastAsia="Malgun Gothic" w:hAnsi="Cambria"/>
      <w:color w:val="404040"/>
      <w:sz w:val="20"/>
      <w:szCs w:val="20"/>
      <w:lang w:val="id-ID" w:eastAsia="ja-JP"/>
    </w:rPr>
  </w:style>
  <w:style w:type="paragraph" w:styleId="Heading9">
    <w:name w:val="heading 9"/>
    <w:basedOn w:val="Normal"/>
    <w:next w:val="Normal"/>
    <w:link w:val="Heading9Char"/>
    <w:uiPriority w:val="9"/>
    <w:semiHidden/>
    <w:unhideWhenUsed/>
    <w:qFormat/>
    <w:rsid w:val="002B491D"/>
    <w:pPr>
      <w:keepNext/>
      <w:keepLines/>
      <w:numPr>
        <w:ilvl w:val="8"/>
        <w:numId w:val="1"/>
      </w:numPr>
      <w:spacing w:before="200"/>
      <w:jc w:val="both"/>
      <w:outlineLvl w:val="8"/>
    </w:pPr>
    <w:rPr>
      <w:rFonts w:ascii="Cambria" w:eastAsia="Malgun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B491D"/>
    <w:rPr>
      <w:rFonts w:ascii="Times New Roman" w:eastAsia="Malgun Gothic" w:hAnsi="Times New Roman" w:cs="Times New Roman"/>
      <w:b/>
      <w:smallCaps/>
      <w:sz w:val="28"/>
      <w:lang w:val="x-none" w:eastAsia="ja-JP"/>
    </w:rPr>
  </w:style>
  <w:style w:type="character" w:customStyle="1" w:styleId="Heading2Char">
    <w:name w:val="Heading 2 Char"/>
    <w:basedOn w:val="DefaultParagraphFont"/>
    <w:link w:val="Heading2"/>
    <w:uiPriority w:val="9"/>
    <w:locked/>
    <w:rsid w:val="002B491D"/>
    <w:rPr>
      <w:rFonts w:ascii="Times New Roman" w:eastAsia="Malgun Gothic" w:hAnsi="Times New Roman" w:cs="Times New Roman"/>
      <w:b/>
      <w:sz w:val="26"/>
      <w:lang w:val="x-none" w:eastAsia="ja-JP"/>
    </w:rPr>
  </w:style>
  <w:style w:type="character" w:customStyle="1" w:styleId="Heading3Char">
    <w:name w:val="Heading 3 Char"/>
    <w:basedOn w:val="DefaultParagraphFont"/>
    <w:link w:val="Heading3"/>
    <w:uiPriority w:val="9"/>
    <w:locked/>
    <w:rsid w:val="002B491D"/>
    <w:rPr>
      <w:rFonts w:ascii="Times New Roman" w:eastAsia="Malgun Gothic" w:hAnsi="Times New Roman" w:cs="Times New Roman"/>
      <w:i/>
      <w:sz w:val="24"/>
      <w:lang w:val="x-none" w:eastAsia="ja-JP"/>
    </w:rPr>
  </w:style>
  <w:style w:type="character" w:customStyle="1" w:styleId="Heading4Char">
    <w:name w:val="Heading 4 Char"/>
    <w:basedOn w:val="DefaultParagraphFont"/>
    <w:link w:val="Heading4"/>
    <w:uiPriority w:val="9"/>
    <w:locked/>
    <w:rsid w:val="002B491D"/>
    <w:rPr>
      <w:rFonts w:ascii="Times New Roman" w:hAnsi="Times New Roman" w:cs="Times New Roman"/>
      <w:i/>
      <w:sz w:val="28"/>
      <w:lang w:val="en-US" w:eastAsia="en-US"/>
    </w:rPr>
  </w:style>
  <w:style w:type="character" w:customStyle="1" w:styleId="Heading5Char">
    <w:name w:val="Heading 5 Char"/>
    <w:basedOn w:val="DefaultParagraphFont"/>
    <w:link w:val="Heading5"/>
    <w:uiPriority w:val="9"/>
    <w:semiHidden/>
    <w:locked/>
    <w:rsid w:val="002B491D"/>
    <w:rPr>
      <w:rFonts w:ascii="Cambria" w:eastAsia="Malgun Gothic" w:hAnsi="Cambria" w:cs="Times New Roman"/>
      <w:color w:val="243F60"/>
      <w:sz w:val="24"/>
      <w:lang w:val="x-none" w:eastAsia="ja-JP"/>
    </w:rPr>
  </w:style>
  <w:style w:type="character" w:customStyle="1" w:styleId="Heading6Char">
    <w:name w:val="Heading 6 Char"/>
    <w:basedOn w:val="DefaultParagraphFont"/>
    <w:link w:val="Heading6"/>
    <w:uiPriority w:val="9"/>
    <w:locked/>
    <w:rsid w:val="002B491D"/>
    <w:rPr>
      <w:rFonts w:ascii="Times New Roman" w:hAnsi="Times New Roman" w:cs="Times New Roman"/>
      <w:b/>
      <w:sz w:val="22"/>
      <w:lang w:val="en-US" w:eastAsia="en-US"/>
    </w:rPr>
  </w:style>
  <w:style w:type="character" w:customStyle="1" w:styleId="Heading7Char">
    <w:name w:val="Heading 7 Char"/>
    <w:basedOn w:val="DefaultParagraphFont"/>
    <w:link w:val="Heading7"/>
    <w:uiPriority w:val="9"/>
    <w:semiHidden/>
    <w:locked/>
    <w:rsid w:val="002B491D"/>
    <w:rPr>
      <w:rFonts w:ascii="Cambria" w:eastAsia="Malgun Gothic" w:hAnsi="Cambria" w:cs="Times New Roman"/>
      <w:i/>
      <w:color w:val="404040"/>
      <w:sz w:val="24"/>
      <w:lang w:val="x-none" w:eastAsia="ja-JP"/>
    </w:rPr>
  </w:style>
  <w:style w:type="character" w:customStyle="1" w:styleId="Heading8Char">
    <w:name w:val="Heading 8 Char"/>
    <w:basedOn w:val="DefaultParagraphFont"/>
    <w:link w:val="Heading8"/>
    <w:uiPriority w:val="9"/>
    <w:semiHidden/>
    <w:locked/>
    <w:rsid w:val="002B491D"/>
    <w:rPr>
      <w:rFonts w:ascii="Cambria" w:eastAsia="Malgun Gothic" w:hAnsi="Cambria" w:cs="Times New Roman"/>
      <w:color w:val="404040"/>
      <w:lang w:val="x-none" w:eastAsia="ja-JP"/>
    </w:rPr>
  </w:style>
  <w:style w:type="character" w:customStyle="1" w:styleId="Heading9Char">
    <w:name w:val="Heading 9 Char"/>
    <w:basedOn w:val="DefaultParagraphFont"/>
    <w:link w:val="Heading9"/>
    <w:uiPriority w:val="9"/>
    <w:semiHidden/>
    <w:locked/>
    <w:rsid w:val="002B491D"/>
    <w:rPr>
      <w:rFonts w:ascii="Cambria" w:eastAsia="Malgun Gothic" w:hAnsi="Cambria" w:cs="Times New Roman"/>
      <w:i/>
      <w:color w:val="404040"/>
      <w:lang w:val="en-US" w:eastAsia="en-US"/>
    </w:rPr>
  </w:style>
  <w:style w:type="paragraph" w:customStyle="1" w:styleId="Default">
    <w:name w:val="Default"/>
    <w:rsid w:val="00D82194"/>
    <w:pPr>
      <w:autoSpaceDE w:val="0"/>
      <w:autoSpaceDN w:val="0"/>
      <w:adjustRightInd w:val="0"/>
    </w:pPr>
    <w:rPr>
      <w:color w:val="000000"/>
      <w:sz w:val="24"/>
      <w:szCs w:val="24"/>
    </w:rPr>
  </w:style>
  <w:style w:type="paragraph" w:styleId="NormalWeb">
    <w:name w:val="Normal (Web)"/>
    <w:basedOn w:val="Normal"/>
    <w:uiPriority w:val="99"/>
    <w:unhideWhenUsed/>
    <w:rsid w:val="00D82194"/>
    <w:pPr>
      <w:spacing w:before="100" w:beforeAutospacing="1" w:after="100" w:afterAutospacing="1"/>
    </w:pPr>
    <w:rPr>
      <w:rFonts w:ascii="Times New Roman" w:hAnsi="Times New Roman"/>
      <w:sz w:val="24"/>
      <w:szCs w:val="24"/>
      <w:lang w:val="id-ID" w:eastAsia="id-ID"/>
    </w:rPr>
  </w:style>
  <w:style w:type="character" w:styleId="FootnoteReference">
    <w:name w:val="footnote reference"/>
    <w:basedOn w:val="DefaultParagraphFont"/>
    <w:uiPriority w:val="99"/>
    <w:unhideWhenUsed/>
    <w:rsid w:val="00F12743"/>
    <w:rPr>
      <w:rFonts w:cs="Times New Roman"/>
      <w:vertAlign w:val="superscript"/>
    </w:rPr>
  </w:style>
  <w:style w:type="character" w:styleId="Strong">
    <w:name w:val="Strong"/>
    <w:basedOn w:val="DefaultParagraphFont"/>
    <w:uiPriority w:val="22"/>
    <w:qFormat/>
    <w:rsid w:val="00F12743"/>
    <w:rPr>
      <w:rFonts w:cs="Times New Roman"/>
      <w:b/>
    </w:rPr>
  </w:style>
  <w:style w:type="character" w:customStyle="1" w:styleId="apple-converted-space">
    <w:name w:val="apple-converted-space"/>
    <w:rsid w:val="00F12743"/>
  </w:style>
  <w:style w:type="character" w:styleId="Emphasis">
    <w:name w:val="Emphasis"/>
    <w:basedOn w:val="DefaultParagraphFont"/>
    <w:uiPriority w:val="20"/>
    <w:qFormat/>
    <w:rsid w:val="00F12743"/>
    <w:rPr>
      <w:rFonts w:cs="Times New Roman"/>
      <w:i/>
    </w:rPr>
  </w:style>
  <w:style w:type="paragraph" w:styleId="Header">
    <w:name w:val="header"/>
    <w:basedOn w:val="Normal"/>
    <w:link w:val="HeaderChar"/>
    <w:uiPriority w:val="99"/>
    <w:unhideWhenUsed/>
    <w:rsid w:val="001D192C"/>
    <w:pPr>
      <w:tabs>
        <w:tab w:val="center" w:pos="4513"/>
        <w:tab w:val="right" w:pos="9026"/>
      </w:tabs>
    </w:pPr>
  </w:style>
  <w:style w:type="character" w:customStyle="1" w:styleId="HeaderChar">
    <w:name w:val="Header Char"/>
    <w:basedOn w:val="DefaultParagraphFont"/>
    <w:link w:val="Header"/>
    <w:uiPriority w:val="99"/>
    <w:locked/>
    <w:rsid w:val="001D192C"/>
    <w:rPr>
      <w:rFonts w:cs="Times New Roman"/>
    </w:rPr>
  </w:style>
  <w:style w:type="paragraph" w:styleId="Footer">
    <w:name w:val="footer"/>
    <w:basedOn w:val="Normal"/>
    <w:link w:val="FooterChar"/>
    <w:uiPriority w:val="99"/>
    <w:unhideWhenUsed/>
    <w:rsid w:val="001D192C"/>
    <w:pPr>
      <w:tabs>
        <w:tab w:val="center" w:pos="4513"/>
        <w:tab w:val="right" w:pos="9026"/>
      </w:tabs>
    </w:pPr>
  </w:style>
  <w:style w:type="character" w:customStyle="1" w:styleId="FooterChar">
    <w:name w:val="Footer Char"/>
    <w:basedOn w:val="DefaultParagraphFont"/>
    <w:link w:val="Footer"/>
    <w:uiPriority w:val="99"/>
    <w:locked/>
    <w:rsid w:val="001D192C"/>
    <w:rPr>
      <w:rFonts w:cs="Times New Roman"/>
    </w:rPr>
  </w:style>
  <w:style w:type="paragraph" w:styleId="ListParagraph">
    <w:name w:val="List Paragraph"/>
    <w:basedOn w:val="Normal"/>
    <w:link w:val="ListParagraphChar"/>
    <w:uiPriority w:val="34"/>
    <w:qFormat/>
    <w:rsid w:val="002B491D"/>
    <w:pPr>
      <w:ind w:left="720" w:firstLine="284"/>
      <w:contextualSpacing/>
      <w:jc w:val="both"/>
    </w:pPr>
    <w:rPr>
      <w:rFonts w:ascii="Times New Roman" w:eastAsia="MS Mincho" w:hAnsi="Times New Roman"/>
      <w:szCs w:val="24"/>
      <w:lang w:val="id-ID" w:eastAsia="ja-JP"/>
    </w:rPr>
  </w:style>
  <w:style w:type="table" w:styleId="TableGrid">
    <w:name w:val="Table Grid"/>
    <w:basedOn w:val="TableNormal"/>
    <w:uiPriority w:val="59"/>
    <w:rsid w:val="004B0CC0"/>
    <w:rPr>
      <w:rFonts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27E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27EC"/>
    <w:rPr>
      <w:rFonts w:ascii="Tahoma" w:hAnsi="Tahoma" w:cs="Times New Roman"/>
      <w:sz w:val="16"/>
      <w:lang w:val="en-US" w:eastAsia="en-US"/>
    </w:rPr>
  </w:style>
  <w:style w:type="character" w:styleId="Hyperlink">
    <w:name w:val="Hyperlink"/>
    <w:basedOn w:val="DefaultParagraphFont"/>
    <w:uiPriority w:val="99"/>
    <w:unhideWhenUsed/>
    <w:rsid w:val="00A06D69"/>
    <w:rPr>
      <w:rFonts w:cs="Times New Roman"/>
      <w:color w:val="0563C1"/>
      <w:u w:val="single"/>
    </w:rPr>
  </w:style>
  <w:style w:type="character" w:customStyle="1" w:styleId="UnresolvedMention1">
    <w:name w:val="Unresolved Mention1"/>
    <w:uiPriority w:val="99"/>
    <w:semiHidden/>
    <w:unhideWhenUsed/>
    <w:rsid w:val="00A06D69"/>
    <w:rPr>
      <w:color w:val="808080"/>
      <w:shd w:val="clear" w:color="auto" w:fill="E6E6E6"/>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Char Char Char,Char Char"/>
    <w:basedOn w:val="Normal"/>
    <w:link w:val="FootnoteTextChar"/>
    <w:uiPriority w:val="99"/>
    <w:unhideWhenUsed/>
    <w:rsid w:val="004747FC"/>
    <w:rPr>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locked/>
    <w:rsid w:val="004747FC"/>
    <w:rPr>
      <w:rFonts w:cs="Times New Roman"/>
      <w:lang w:val="en-US" w:eastAsia="en-US"/>
    </w:rPr>
  </w:style>
  <w:style w:type="paragraph" w:customStyle="1" w:styleId="bottomentry">
    <w:name w:val="bottom_entry"/>
    <w:basedOn w:val="Normal"/>
    <w:rsid w:val="00322B34"/>
    <w:pPr>
      <w:spacing w:before="100" w:beforeAutospacing="1" w:after="100" w:afterAutospacing="1"/>
    </w:pPr>
    <w:rPr>
      <w:rFonts w:ascii="Times New Roman" w:hAnsi="Times New Roman"/>
      <w:sz w:val="24"/>
      <w:szCs w:val="24"/>
      <w:lang w:val="id-ID" w:eastAsia="id-ID"/>
    </w:rPr>
  </w:style>
  <w:style w:type="character" w:customStyle="1" w:styleId="ListParagraphChar">
    <w:name w:val="List Paragraph Char"/>
    <w:link w:val="ListParagraph"/>
    <w:uiPriority w:val="34"/>
    <w:locked/>
    <w:rsid w:val="00322B34"/>
    <w:rPr>
      <w:rFonts w:ascii="Times New Roman" w:eastAsia="MS Mincho" w:hAnsi="Times New Roman"/>
      <w:sz w:val="24"/>
      <w:lang w:val="x-none" w:eastAsia="ja-JP"/>
    </w:rPr>
  </w:style>
  <w:style w:type="character" w:styleId="FollowedHyperlink">
    <w:name w:val="FollowedHyperlink"/>
    <w:basedOn w:val="DefaultParagraphFont"/>
    <w:uiPriority w:val="99"/>
    <w:rsid w:val="00951509"/>
    <w:rPr>
      <w:color w:val="800080" w:themeColor="followedHyperlink"/>
      <w:u w:val="single"/>
    </w:rPr>
  </w:style>
  <w:style w:type="character" w:styleId="UnresolvedMention">
    <w:name w:val="Unresolved Mention"/>
    <w:basedOn w:val="DefaultParagraphFont"/>
    <w:uiPriority w:val="99"/>
    <w:semiHidden/>
    <w:unhideWhenUsed/>
    <w:rsid w:val="004F1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5810317">
      <w:marLeft w:val="0"/>
      <w:marRight w:val="0"/>
      <w:marTop w:val="0"/>
      <w:marBottom w:val="0"/>
      <w:divBdr>
        <w:top w:val="none" w:sz="0" w:space="0" w:color="auto"/>
        <w:left w:val="none" w:sz="0" w:space="0" w:color="auto"/>
        <w:bottom w:val="none" w:sz="0" w:space="0" w:color="auto"/>
        <w:right w:val="none" w:sz="0" w:space="0" w:color="auto"/>
      </w:divBdr>
    </w:div>
    <w:div w:id="1645810318">
      <w:marLeft w:val="0"/>
      <w:marRight w:val="0"/>
      <w:marTop w:val="0"/>
      <w:marBottom w:val="0"/>
      <w:divBdr>
        <w:top w:val="none" w:sz="0" w:space="0" w:color="auto"/>
        <w:left w:val="none" w:sz="0" w:space="0" w:color="auto"/>
        <w:bottom w:val="none" w:sz="0" w:space="0" w:color="auto"/>
        <w:right w:val="none" w:sz="0" w:space="0" w:color="auto"/>
      </w:divBdr>
    </w:div>
    <w:div w:id="1645810319">
      <w:marLeft w:val="0"/>
      <w:marRight w:val="0"/>
      <w:marTop w:val="0"/>
      <w:marBottom w:val="0"/>
      <w:divBdr>
        <w:top w:val="none" w:sz="0" w:space="0" w:color="auto"/>
        <w:left w:val="none" w:sz="0" w:space="0" w:color="auto"/>
        <w:bottom w:val="none" w:sz="0" w:space="0" w:color="auto"/>
        <w:right w:val="none" w:sz="0" w:space="0" w:color="auto"/>
      </w:divBdr>
    </w:div>
    <w:div w:id="1645810320">
      <w:marLeft w:val="0"/>
      <w:marRight w:val="0"/>
      <w:marTop w:val="0"/>
      <w:marBottom w:val="0"/>
      <w:divBdr>
        <w:top w:val="none" w:sz="0" w:space="0" w:color="auto"/>
        <w:left w:val="none" w:sz="0" w:space="0" w:color="auto"/>
        <w:bottom w:val="none" w:sz="0" w:space="0" w:color="auto"/>
        <w:right w:val="none" w:sz="0" w:space="0" w:color="auto"/>
      </w:divBdr>
    </w:div>
    <w:div w:id="1697384953">
      <w:bodyDiv w:val="1"/>
      <w:marLeft w:val="0"/>
      <w:marRight w:val="0"/>
      <w:marTop w:val="0"/>
      <w:marBottom w:val="0"/>
      <w:divBdr>
        <w:top w:val="none" w:sz="0" w:space="0" w:color="auto"/>
        <w:left w:val="none" w:sz="0" w:space="0" w:color="auto"/>
        <w:bottom w:val="none" w:sz="0" w:space="0" w:color="auto"/>
        <w:right w:val="none" w:sz="0" w:space="0" w:color="auto"/>
      </w:divBdr>
    </w:div>
    <w:div w:id="187079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mooji.com/stage/v5/2eStj/52711"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pp.bitly.com/Bj95g6ydG5V/bitlinks/3dFGdji?actions=ed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imooji.com/stage/v5/2eStj/52711"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imooji.com/studio/bookl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Widya Pranata Hukum: Vol.1, No.1, Februari 2018</PublishDate>
  <Abstract/>
  <CompanyAddress>UdiyoBasuki &amp; Abdul Kadir Jaelani: .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Okt12</b:Tag>
    <b:SourceType>JournalArticle</b:SourceType>
    <b:Guid>{1BF9D622-DF30-43CA-96EE-7582D0526FBD}</b:Guid>
    <b:Title>STUDI KUALITATIF MANAJEMEN PENGELOLAAN SAMPAH DI KELURAHAN SEKARAN SEMARANG</b:Title>
    <b:Year>Oktober 2012</b:Year>
    <b:Author>
      <b:Author>
        <b:NameList>
          <b:Person>
            <b:Last>Praditya</b:Last>
            <b:First>Oktyan</b:First>
          </b:Person>
        </b:NameList>
      </b:Author>
    </b:Author>
    <b:JournalName>Unnes Public Health Journal</b:JournalName>
    <b:Pages>1-4</b:Pages>
    <b:RefOrder>1</b:RefOrder>
  </b:Source>
  <b:Source>
    <b:Tag>Rir13</b:Tag>
    <b:SourceType>JournalArticle</b:SourceType>
    <b:Guid>{EBC15F3A-0B87-413B-9A89-8A99A4CD587C}</b:Guid>
    <b:Author>
      <b:Author>
        <b:Corporate>Ririn Setyowati, Surahma Asti Mulasari </b:Corporate>
      </b:Author>
    </b:Author>
    <b:Title>Pengetahuan dan Perilaku Ibu Rumah Tangga dalam Pengelolaan Sampah Plastik</b:Title>
    <b:JournalName>Kesmas, Jurnal Kesehatan Masyarakat Nasional Vol. 7, No. 12, Juli 2013</b:JournalName>
    <b:Year>2013</b:Year>
    <b:Pages>562-566</b:Pages>
    <b:Volume>17</b:Volume>
    <b:Issue>Sampah</b:Issue>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C71111-C8F0-4EED-B0A8-1F992D6B5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3079</Words>
  <Characters>17555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Widya Pranata Hukum: Jurnal Ka jian dan Penelitian Hukum</vt:lpstr>
    </vt:vector>
  </TitlesOfParts>
  <Company/>
  <LinksUpToDate>false</LinksUpToDate>
  <CharactersWithSpaces>20593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Widya Pranata Hukum: Jurnal Ka jian dan Penelitian Hukum</dc:title>
  <dc:subject/>
  <dc:creator>Asus</dc:creator>
  <cp:keywords/>
  <dc:description/>
  <cp:lastModifiedBy>Drs. Sumaryanto, MM.</cp:lastModifiedBy>
  <cp:revision>8</cp:revision>
  <cp:lastPrinted>2020-08-31T02:24:00Z</cp:lastPrinted>
  <dcterms:created xsi:type="dcterms:W3CDTF">2020-12-02T13:36:00Z</dcterms:created>
  <dcterms:modified xsi:type="dcterms:W3CDTF">2020-12-02T15:03:00Z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bee2c0ea-72b7-3a66-9978-8a146b255c9e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